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ACFB" w14:textId="59DABCD6" w:rsidR="002E75E2" w:rsidRPr="00462211" w:rsidRDefault="002E75E2" w:rsidP="00CB5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268" w:right="2410"/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462211"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Arrêté portant </w:t>
      </w:r>
      <w:r w:rsidR="006024FE">
        <w:rPr>
          <w:rFonts w:ascii="Calibri" w:hAnsi="Calibri" w:cs="Calibri"/>
          <w:b/>
          <w:bCs/>
          <w:caps/>
          <w:color w:val="000000"/>
          <w:sz w:val="22"/>
          <w:szCs w:val="22"/>
        </w:rPr>
        <w:t>désignation</w:t>
      </w:r>
      <w:r w:rsidR="00CB568F"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 AUX FONCTIONS DE SECRETAIRE GENERAL DE MAIRIE</w:t>
      </w:r>
      <w:r w:rsidR="006024FE"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 dans les communes de moins de 3 500 habitants</w:t>
      </w:r>
    </w:p>
    <w:p w14:paraId="1675F6C6" w14:textId="77777777" w:rsidR="002E75E2" w:rsidRPr="00462211" w:rsidRDefault="002E75E2" w:rsidP="002E75E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688C6C5" w14:textId="77777777" w:rsidR="002E75E2" w:rsidRPr="002F5B4A" w:rsidRDefault="002E75E2" w:rsidP="002E75E2">
      <w:pPr>
        <w:widowControl w:val="0"/>
        <w:jc w:val="center"/>
        <w:rPr>
          <w:rFonts w:ascii="Calibri" w:hAnsi="Calibri" w:cs="Calibri"/>
          <w:b/>
          <w:snapToGrid w:val="0"/>
          <w:sz w:val="22"/>
        </w:rPr>
      </w:pPr>
      <w:r w:rsidRPr="002F5B4A">
        <w:rPr>
          <w:rFonts w:ascii="Calibri" w:hAnsi="Calibri" w:cs="Calibri"/>
          <w:b/>
          <w:snapToGrid w:val="0"/>
          <w:sz w:val="22"/>
        </w:rPr>
        <w:t xml:space="preserve">DE M…………………. </w:t>
      </w:r>
    </w:p>
    <w:p w14:paraId="083E604B" w14:textId="77777777" w:rsidR="002E75E2" w:rsidRPr="002F5B4A" w:rsidRDefault="002E75E2" w:rsidP="002E75E2">
      <w:pPr>
        <w:widowControl w:val="0"/>
        <w:jc w:val="center"/>
        <w:rPr>
          <w:rFonts w:ascii="Calibri" w:hAnsi="Calibri" w:cs="Calibri"/>
          <w:b/>
          <w:snapToGrid w:val="0"/>
          <w:sz w:val="22"/>
        </w:rPr>
      </w:pPr>
      <w:r w:rsidRPr="002F5B4A">
        <w:rPr>
          <w:rFonts w:ascii="Calibri" w:hAnsi="Calibri" w:cs="Calibri"/>
          <w:b/>
          <w:snapToGrid w:val="0"/>
          <w:sz w:val="22"/>
        </w:rPr>
        <w:t>GRADE……………..</w:t>
      </w:r>
    </w:p>
    <w:p w14:paraId="5C00BFDD" w14:textId="77777777" w:rsidR="002E75E2" w:rsidRPr="00462211" w:rsidRDefault="002E75E2" w:rsidP="002E75E2">
      <w:pPr>
        <w:pStyle w:val="loose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23CD57FB" w14:textId="647CC68B" w:rsidR="002E75E2" w:rsidRPr="002F5B4A" w:rsidRDefault="002E75E2" w:rsidP="00CB568F">
      <w:pPr>
        <w:widowControl w:val="0"/>
        <w:spacing w:after="120"/>
        <w:jc w:val="both"/>
        <w:rPr>
          <w:rFonts w:ascii="Calibri" w:hAnsi="Calibri" w:cs="Calibri"/>
          <w:snapToGrid w:val="0"/>
          <w:sz w:val="22"/>
        </w:rPr>
      </w:pPr>
      <w:r w:rsidRPr="002F5B4A">
        <w:rPr>
          <w:rFonts w:ascii="Calibri" w:hAnsi="Calibri" w:cs="Calibri"/>
          <w:snapToGrid w:val="0"/>
          <w:sz w:val="22"/>
        </w:rPr>
        <w:t xml:space="preserve">Le Maire de ……………………, </w:t>
      </w:r>
    </w:p>
    <w:p w14:paraId="6109BCE9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>Vu le Code général de la fonction publique,</w:t>
      </w:r>
    </w:p>
    <w:p w14:paraId="4DA12D68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>Vu le Code général des collectivités territoriales, notamment son article L. 2122-19-1,</w:t>
      </w:r>
    </w:p>
    <w:p w14:paraId="3B57C4CD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>Vu la loi n°82-213 du 2 mars 1982 modifiée relative aux droits et libertés des communes, des départements et des régions, notamment son article 1,</w:t>
      </w:r>
    </w:p>
    <w:p w14:paraId="3125B408" w14:textId="77777777" w:rsid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>Vu la loi n°2023-1380 du 30 décembre 2023 visant à revaloriser le métier de secrétaire de mairie, et notamment son article 1,</w:t>
      </w:r>
    </w:p>
    <w:p w14:paraId="3D80A90B" w14:textId="32529E45" w:rsidR="00CB568F" w:rsidRPr="00CB568F" w:rsidRDefault="00F56D16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56D16">
        <w:rPr>
          <w:rFonts w:ascii="Calibri" w:hAnsi="Calibri" w:cs="Calibri"/>
          <w:bCs/>
          <w:i/>
          <w:iCs/>
          <w:color w:val="4472C4" w:themeColor="accent1"/>
          <w:sz w:val="22"/>
          <w:szCs w:val="22"/>
        </w:rPr>
        <w:t>(Décret statut particulier du cadre d’emplois actuel de l’agent)</w:t>
      </w:r>
      <w:r w:rsidRPr="00F56D16">
        <w:rPr>
          <w:rFonts w:ascii="Calibri" w:hAnsi="Calibri" w:cs="Calibri"/>
          <w:bCs/>
          <w:color w:val="4472C4" w:themeColor="accent1"/>
          <w:sz w:val="22"/>
          <w:szCs w:val="22"/>
        </w:rPr>
        <w:t xml:space="preserve"> </w:t>
      </w:r>
      <w:r w:rsidR="00CB568F" w:rsidRPr="00CB568F">
        <w:rPr>
          <w:rFonts w:ascii="Calibri" w:hAnsi="Calibri" w:cs="Calibri"/>
          <w:bCs/>
          <w:sz w:val="22"/>
          <w:szCs w:val="22"/>
        </w:rPr>
        <w:t>Vu le décret n° ................. du .................. portant statut particulier du cadre d’emplois des............................................,</w:t>
      </w:r>
    </w:p>
    <w:p w14:paraId="0E785C4B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 w:rsidRPr="00CB568F">
        <w:rPr>
          <w:rFonts w:ascii="Calibri" w:hAnsi="Calibri" w:cs="Calibri"/>
          <w:bCs/>
          <w:i/>
          <w:color w:val="4472C4" w:themeColor="accent1"/>
          <w:sz w:val="22"/>
          <w:szCs w:val="22"/>
        </w:rPr>
        <w:t xml:space="preserve">(Si l’agent est contractuel) </w:t>
      </w:r>
      <w:r w:rsidRPr="00CB568F">
        <w:rPr>
          <w:rFonts w:ascii="Calibri" w:hAnsi="Calibri" w:cs="Calibri"/>
          <w:bCs/>
          <w:iCs/>
          <w:sz w:val="22"/>
          <w:szCs w:val="22"/>
        </w:rPr>
        <w:t>Vu le décret n°88-145 du 15 février 1988 modifié relatif aux agents contractuels de la fonction publique territoriale,</w:t>
      </w:r>
    </w:p>
    <w:p w14:paraId="3A79645D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iCs/>
          <w:sz w:val="22"/>
          <w:szCs w:val="22"/>
        </w:rPr>
      </w:pPr>
      <w:r w:rsidRPr="00CB568F">
        <w:rPr>
          <w:rFonts w:ascii="Calibri" w:hAnsi="Calibri" w:cs="Calibri"/>
          <w:bCs/>
          <w:i/>
          <w:color w:val="4472C4" w:themeColor="accent1"/>
          <w:sz w:val="22"/>
          <w:szCs w:val="22"/>
        </w:rPr>
        <w:t xml:space="preserve">(Si l’agent exerce ses fonctions sur un poste à temps non complet) </w:t>
      </w:r>
      <w:r w:rsidRPr="00CB568F">
        <w:rPr>
          <w:rFonts w:ascii="Calibri" w:hAnsi="Calibri" w:cs="Calibri"/>
          <w:bCs/>
          <w:iCs/>
          <w:sz w:val="22"/>
          <w:szCs w:val="22"/>
        </w:rPr>
        <w:t>Vu le décret n°91-298 du 20 mars 1991 modifié portant dispositions statutaires applicables aux fonctionnaires territoriaux nommés dans des emplois permanents à temps non complet,</w:t>
      </w:r>
    </w:p>
    <w:p w14:paraId="5E0C29B0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>Vu la délibération du Conseil municipal en date du … portant création de l’emploi de … (</w:t>
      </w:r>
      <w:r w:rsidRPr="00CB568F">
        <w:rPr>
          <w:rFonts w:ascii="Calibri" w:hAnsi="Calibri" w:cs="Calibri"/>
          <w:bCs/>
          <w:i/>
          <w:iCs/>
          <w:sz w:val="22"/>
          <w:szCs w:val="22"/>
        </w:rPr>
        <w:t>Grade</w:t>
      </w:r>
      <w:r w:rsidRPr="00CB568F">
        <w:rPr>
          <w:rFonts w:ascii="Calibri" w:hAnsi="Calibri" w:cs="Calibri"/>
          <w:bCs/>
          <w:sz w:val="22"/>
          <w:szCs w:val="22"/>
        </w:rPr>
        <w:t>) à temps complet (ou non complet …/35</w:t>
      </w:r>
      <w:r w:rsidRPr="00CB568F">
        <w:rPr>
          <w:rFonts w:ascii="Calibri" w:hAnsi="Calibri" w:cs="Calibri"/>
          <w:bCs/>
          <w:sz w:val="22"/>
          <w:szCs w:val="22"/>
          <w:vertAlign w:val="superscript"/>
        </w:rPr>
        <w:t>ème</w:t>
      </w:r>
      <w:r w:rsidRPr="00CB568F">
        <w:rPr>
          <w:rFonts w:ascii="Calibri" w:hAnsi="Calibri" w:cs="Calibri"/>
          <w:bCs/>
          <w:sz w:val="22"/>
          <w:szCs w:val="22"/>
        </w:rPr>
        <w:t>), pour exercer les fonctions de secrétaire de mairie,</w:t>
      </w:r>
    </w:p>
    <w:p w14:paraId="13A81FFA" w14:textId="0D6D255F" w:rsidR="00CB568F" w:rsidRPr="00CB568F" w:rsidRDefault="00F56D16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56D16">
        <w:rPr>
          <w:rFonts w:ascii="Calibri" w:hAnsi="Calibri" w:cs="Calibri"/>
          <w:bCs/>
          <w:i/>
          <w:iCs/>
          <w:color w:val="4472C4" w:themeColor="accent1"/>
          <w:sz w:val="22"/>
          <w:szCs w:val="22"/>
        </w:rPr>
        <w:t>(Arrêté de recrutement)</w:t>
      </w:r>
      <w:r w:rsidRPr="00F56D16">
        <w:rPr>
          <w:rFonts w:ascii="Calibri" w:hAnsi="Calibri" w:cs="Calibri"/>
          <w:bCs/>
          <w:color w:val="4472C4" w:themeColor="accent1"/>
          <w:sz w:val="22"/>
          <w:szCs w:val="22"/>
        </w:rPr>
        <w:t xml:space="preserve"> </w:t>
      </w:r>
      <w:r w:rsidR="00CB568F" w:rsidRPr="00CB568F">
        <w:rPr>
          <w:rFonts w:ascii="Calibri" w:hAnsi="Calibri" w:cs="Calibri"/>
          <w:bCs/>
          <w:sz w:val="22"/>
          <w:szCs w:val="22"/>
        </w:rPr>
        <w:t xml:space="preserve">Vu l’arrêté en date du … portant nomination de </w:t>
      </w:r>
      <w:r w:rsidR="00CB568F">
        <w:rPr>
          <w:rFonts w:ascii="Calibri" w:hAnsi="Calibri" w:cs="Calibri"/>
          <w:bCs/>
          <w:sz w:val="22"/>
          <w:szCs w:val="22"/>
        </w:rPr>
        <w:t xml:space="preserve">Mme ou M.                                           </w:t>
      </w:r>
      <w:r w:rsidR="00CB568F" w:rsidRPr="00CB568F">
        <w:rPr>
          <w:rFonts w:ascii="Calibri" w:hAnsi="Calibri" w:cs="Calibri"/>
          <w:bCs/>
          <w:sz w:val="22"/>
          <w:szCs w:val="22"/>
        </w:rPr>
        <w:t xml:space="preserve">, au grade de </w:t>
      </w:r>
      <w:r w:rsidR="00CB568F">
        <w:rPr>
          <w:rFonts w:ascii="Calibri" w:hAnsi="Calibri" w:cs="Calibri"/>
          <w:bCs/>
          <w:sz w:val="22"/>
          <w:szCs w:val="22"/>
        </w:rPr>
        <w:t xml:space="preserve">                                      </w:t>
      </w:r>
      <w:r w:rsidR="00CB568F" w:rsidRPr="00CB568F">
        <w:rPr>
          <w:rFonts w:ascii="Calibri" w:hAnsi="Calibri" w:cs="Calibri"/>
          <w:bCs/>
          <w:sz w:val="22"/>
          <w:szCs w:val="22"/>
        </w:rPr>
        <w:t xml:space="preserve"> (</w:t>
      </w:r>
      <w:r w:rsidR="00CB568F" w:rsidRPr="00CB568F">
        <w:rPr>
          <w:rFonts w:ascii="Calibri" w:hAnsi="Calibri" w:cs="Calibri"/>
          <w:bCs/>
          <w:i/>
          <w:iCs/>
          <w:sz w:val="22"/>
          <w:szCs w:val="22"/>
        </w:rPr>
        <w:t>Grade</w:t>
      </w:r>
      <w:r w:rsidR="00CB568F" w:rsidRPr="00CB568F">
        <w:rPr>
          <w:rFonts w:ascii="Calibri" w:hAnsi="Calibri" w:cs="Calibri"/>
          <w:bCs/>
          <w:sz w:val="22"/>
          <w:szCs w:val="22"/>
        </w:rPr>
        <w:t xml:space="preserve">), à compter du </w:t>
      </w:r>
      <w:r w:rsidR="00CB568F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="00CB568F" w:rsidRPr="00CB568F">
        <w:rPr>
          <w:rFonts w:ascii="Calibri" w:hAnsi="Calibri" w:cs="Calibri"/>
          <w:bCs/>
          <w:sz w:val="22"/>
          <w:szCs w:val="22"/>
        </w:rPr>
        <w:t xml:space="preserve">, pour exercer des fonctions de </w:t>
      </w:r>
      <w:r>
        <w:rPr>
          <w:rFonts w:ascii="Calibri" w:hAnsi="Calibri" w:cs="Calibri"/>
          <w:bCs/>
          <w:sz w:val="22"/>
          <w:szCs w:val="22"/>
        </w:rPr>
        <w:t>s</w:t>
      </w:r>
      <w:r w:rsidR="00CB568F" w:rsidRPr="00CB568F">
        <w:rPr>
          <w:rFonts w:ascii="Calibri" w:hAnsi="Calibri" w:cs="Calibri"/>
          <w:bCs/>
          <w:sz w:val="22"/>
          <w:szCs w:val="22"/>
        </w:rPr>
        <w:t>ecrétaire de mairie,</w:t>
      </w:r>
    </w:p>
    <w:p w14:paraId="33DF87E6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color w:val="4472C4" w:themeColor="accent1"/>
          <w:sz w:val="22"/>
          <w:szCs w:val="22"/>
        </w:rPr>
      </w:pPr>
      <w:r w:rsidRPr="00CB568F">
        <w:rPr>
          <w:rFonts w:ascii="Calibri" w:hAnsi="Calibri" w:cs="Calibri"/>
          <w:bCs/>
          <w:color w:val="4472C4" w:themeColor="accent1"/>
          <w:sz w:val="22"/>
          <w:szCs w:val="22"/>
        </w:rPr>
        <w:t>Ou</w:t>
      </w:r>
    </w:p>
    <w:p w14:paraId="216D405F" w14:textId="7419D7E6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 xml:space="preserve">Vu le contrat à durée déterminée/indéterminée en date du </w:t>
      </w:r>
      <w:r>
        <w:rPr>
          <w:rFonts w:ascii="Calibri" w:hAnsi="Calibri" w:cs="Calibri"/>
          <w:bCs/>
          <w:sz w:val="22"/>
          <w:szCs w:val="22"/>
        </w:rPr>
        <w:t xml:space="preserve">            </w:t>
      </w:r>
      <w:r w:rsidRPr="00CB568F">
        <w:rPr>
          <w:rFonts w:ascii="Calibri" w:hAnsi="Calibri" w:cs="Calibri"/>
          <w:bCs/>
          <w:sz w:val="22"/>
          <w:szCs w:val="22"/>
        </w:rPr>
        <w:t xml:space="preserve"> recrutant </w:t>
      </w:r>
      <w:r>
        <w:rPr>
          <w:rFonts w:ascii="Calibri" w:hAnsi="Calibri" w:cs="Calibri"/>
          <w:bCs/>
          <w:sz w:val="22"/>
          <w:szCs w:val="22"/>
        </w:rPr>
        <w:t xml:space="preserve">Mme ou M.                            </w:t>
      </w:r>
      <w:r w:rsidRPr="00CB568F">
        <w:rPr>
          <w:rFonts w:ascii="Calibri" w:hAnsi="Calibri" w:cs="Calibri"/>
          <w:bCs/>
          <w:sz w:val="22"/>
          <w:szCs w:val="22"/>
        </w:rPr>
        <w:t xml:space="preserve">, sur un poste de </w:t>
      </w:r>
      <w:r>
        <w:rPr>
          <w:rFonts w:ascii="Calibri" w:hAnsi="Calibri" w:cs="Calibri"/>
          <w:bCs/>
          <w:sz w:val="22"/>
          <w:szCs w:val="22"/>
        </w:rPr>
        <w:t xml:space="preserve">                         </w:t>
      </w:r>
      <w:r w:rsidRPr="00CB568F">
        <w:rPr>
          <w:rFonts w:ascii="Calibri" w:hAnsi="Calibri" w:cs="Calibri"/>
          <w:bCs/>
          <w:sz w:val="22"/>
          <w:szCs w:val="22"/>
        </w:rPr>
        <w:t>(</w:t>
      </w:r>
      <w:r w:rsidRPr="00CB568F">
        <w:rPr>
          <w:rFonts w:ascii="Calibri" w:hAnsi="Calibri" w:cs="Calibri"/>
          <w:bCs/>
          <w:i/>
          <w:iCs/>
          <w:sz w:val="22"/>
          <w:szCs w:val="22"/>
        </w:rPr>
        <w:t>Grade</w:t>
      </w:r>
      <w:r w:rsidRPr="00CB568F">
        <w:rPr>
          <w:rFonts w:ascii="Calibri" w:hAnsi="Calibri" w:cs="Calibri"/>
          <w:bCs/>
          <w:sz w:val="22"/>
          <w:szCs w:val="22"/>
        </w:rPr>
        <w:t xml:space="preserve">) à compter du </w:t>
      </w:r>
      <w:r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Pr="00CB568F">
        <w:rPr>
          <w:rFonts w:ascii="Calibri" w:hAnsi="Calibri" w:cs="Calibri"/>
          <w:bCs/>
          <w:sz w:val="22"/>
          <w:szCs w:val="22"/>
        </w:rPr>
        <w:t>, pour exercer des fonctions de Secrétaire Général(e) de mairie,</w:t>
      </w:r>
    </w:p>
    <w:p w14:paraId="1F64F612" w14:textId="165BF213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>Considérant que le nombre d’habitants de la commune est inférieur à 2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B568F">
        <w:rPr>
          <w:rFonts w:ascii="Calibri" w:hAnsi="Calibri" w:cs="Calibri"/>
          <w:bCs/>
          <w:sz w:val="22"/>
          <w:szCs w:val="22"/>
        </w:rPr>
        <w:t>000 habitants,</w:t>
      </w:r>
    </w:p>
    <w:p w14:paraId="7F40C5CF" w14:textId="77777777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color w:val="4472C4" w:themeColor="accent1"/>
          <w:sz w:val="22"/>
          <w:szCs w:val="22"/>
        </w:rPr>
      </w:pPr>
      <w:r w:rsidRPr="00CB568F">
        <w:rPr>
          <w:rFonts w:ascii="Calibri" w:hAnsi="Calibri" w:cs="Calibri"/>
          <w:bCs/>
          <w:color w:val="4472C4" w:themeColor="accent1"/>
          <w:sz w:val="22"/>
          <w:szCs w:val="22"/>
        </w:rPr>
        <w:t xml:space="preserve">OU </w:t>
      </w:r>
    </w:p>
    <w:p w14:paraId="72F19C05" w14:textId="53DE4833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>Considérant que le nombre d’habitants de la commune est compris entre 2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B568F">
        <w:rPr>
          <w:rFonts w:ascii="Calibri" w:hAnsi="Calibri" w:cs="Calibri"/>
          <w:bCs/>
          <w:sz w:val="22"/>
          <w:szCs w:val="22"/>
        </w:rPr>
        <w:t>000 habitants et 3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B568F">
        <w:rPr>
          <w:rFonts w:ascii="Calibri" w:hAnsi="Calibri" w:cs="Calibri"/>
          <w:bCs/>
          <w:sz w:val="22"/>
          <w:szCs w:val="22"/>
        </w:rPr>
        <w:t>500 habitants et qu’aucun agent n’exerce les fonctions de directeur général des services,</w:t>
      </w:r>
    </w:p>
    <w:p w14:paraId="7A0D745C" w14:textId="1DAC3C98" w:rsidR="00CB568F" w:rsidRPr="00CB568F" w:rsidRDefault="00CB568F" w:rsidP="00CB568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CB568F">
        <w:rPr>
          <w:rFonts w:ascii="Calibri" w:hAnsi="Calibri" w:cs="Calibri"/>
          <w:bCs/>
          <w:sz w:val="22"/>
          <w:szCs w:val="22"/>
        </w:rPr>
        <w:t xml:space="preserve">Considérant que </w:t>
      </w:r>
      <w:r w:rsidRPr="00D154A5">
        <w:rPr>
          <w:rFonts w:ascii="Calibri" w:hAnsi="Calibri" w:cs="Calibri"/>
          <w:bCs/>
          <w:sz w:val="22"/>
          <w:szCs w:val="22"/>
        </w:rPr>
        <w:t xml:space="preserve">Mme ou M.                                          </w:t>
      </w:r>
      <w:r w:rsidRPr="00CB568F">
        <w:rPr>
          <w:rFonts w:ascii="Calibri" w:hAnsi="Calibri" w:cs="Calibri"/>
          <w:bCs/>
          <w:sz w:val="22"/>
          <w:szCs w:val="22"/>
        </w:rPr>
        <w:t xml:space="preserve"> </w:t>
      </w:r>
      <w:r w:rsidR="00D154A5" w:rsidRPr="00D154A5">
        <w:rPr>
          <w:rFonts w:ascii="Calibri" w:hAnsi="Calibri" w:cs="Calibri"/>
          <w:bCs/>
          <w:sz w:val="22"/>
          <w:szCs w:val="22"/>
        </w:rPr>
        <w:t xml:space="preserve"> remplit les conditions statutaires pour exercer les</w:t>
      </w:r>
      <w:r w:rsidR="00D154A5">
        <w:rPr>
          <w:rFonts w:ascii="Calibri" w:hAnsi="Calibri" w:cs="Calibri"/>
          <w:bCs/>
          <w:sz w:val="22"/>
          <w:szCs w:val="22"/>
        </w:rPr>
        <w:t xml:space="preserve"> </w:t>
      </w:r>
      <w:r w:rsidRPr="00CB568F">
        <w:rPr>
          <w:rFonts w:ascii="Calibri" w:hAnsi="Calibri" w:cs="Calibri"/>
          <w:bCs/>
          <w:sz w:val="22"/>
          <w:szCs w:val="22"/>
        </w:rPr>
        <w:t>fonctions de secrétaire général</w:t>
      </w:r>
      <w:r>
        <w:rPr>
          <w:rFonts w:ascii="Calibri" w:hAnsi="Calibri" w:cs="Calibri"/>
          <w:bCs/>
          <w:sz w:val="22"/>
          <w:szCs w:val="22"/>
        </w:rPr>
        <w:t>(e)</w:t>
      </w:r>
      <w:r w:rsidRPr="00CB568F">
        <w:rPr>
          <w:rFonts w:ascii="Calibri" w:hAnsi="Calibri" w:cs="Calibri"/>
          <w:bCs/>
          <w:sz w:val="22"/>
          <w:szCs w:val="22"/>
        </w:rPr>
        <w:t xml:space="preserve"> de mairie de moins de 2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B568F">
        <w:rPr>
          <w:rFonts w:ascii="Calibri" w:hAnsi="Calibri" w:cs="Calibri"/>
          <w:bCs/>
          <w:sz w:val="22"/>
          <w:szCs w:val="22"/>
        </w:rPr>
        <w:t>000 habitants</w:t>
      </w:r>
      <w:r>
        <w:rPr>
          <w:rFonts w:ascii="Calibri" w:hAnsi="Calibri" w:cs="Calibri"/>
          <w:bCs/>
          <w:sz w:val="22"/>
          <w:szCs w:val="22"/>
        </w:rPr>
        <w:t xml:space="preserve"> ou de 2 000 à 3 500 habitants</w:t>
      </w:r>
      <w:r w:rsidRPr="00CB568F">
        <w:rPr>
          <w:rFonts w:ascii="Calibri" w:hAnsi="Calibri" w:cs="Calibri"/>
          <w:bCs/>
          <w:sz w:val="22"/>
          <w:szCs w:val="22"/>
        </w:rPr>
        <w:t xml:space="preserve"> depuis</w:t>
      </w:r>
      <w:r w:rsidR="00F56D16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</w:t>
      </w:r>
      <w:r w:rsidRPr="00CB568F">
        <w:rPr>
          <w:rFonts w:ascii="Calibri" w:hAnsi="Calibri" w:cs="Calibri"/>
          <w:bCs/>
          <w:sz w:val="22"/>
          <w:szCs w:val="22"/>
        </w:rPr>
        <w:t xml:space="preserve">le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       </w:t>
      </w:r>
      <w:r w:rsidR="00F56D16" w:rsidRPr="00F56D16">
        <w:rPr>
          <w:rFonts w:ascii="Calibri" w:hAnsi="Calibri" w:cs="Calibri"/>
          <w:bCs/>
          <w:i/>
          <w:iCs/>
          <w:color w:val="4472C4" w:themeColor="accent1"/>
          <w:sz w:val="22"/>
          <w:szCs w:val="22"/>
        </w:rPr>
        <w:t>(date de début de fonction en qualité de secrétaire de mairie)</w:t>
      </w:r>
      <w:r w:rsidR="00F45C83">
        <w:rPr>
          <w:rFonts w:ascii="Calibri" w:hAnsi="Calibri" w:cs="Calibri"/>
          <w:bCs/>
          <w:sz w:val="22"/>
          <w:szCs w:val="22"/>
        </w:rPr>
        <w:t>.</w:t>
      </w:r>
    </w:p>
    <w:p w14:paraId="16A9AEFC" w14:textId="77777777" w:rsidR="00CB568F" w:rsidRPr="00CB568F" w:rsidRDefault="00CB568F" w:rsidP="002162BB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2FBADC" w14:textId="77777777" w:rsidR="002E75E2" w:rsidRPr="002F5B4A" w:rsidRDefault="002E75E2" w:rsidP="002E75E2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line="240" w:lineRule="atLeast"/>
        <w:ind w:left="2268" w:right="2268"/>
        <w:jc w:val="center"/>
        <w:rPr>
          <w:rFonts w:ascii="Calibri" w:hAnsi="Calibri" w:cs="Calibri"/>
          <w:b/>
          <w:snapToGrid w:val="0"/>
          <w:sz w:val="22"/>
        </w:rPr>
      </w:pPr>
      <w:r w:rsidRPr="002F5B4A">
        <w:rPr>
          <w:rFonts w:ascii="Calibri" w:hAnsi="Calibri" w:cs="Calibri"/>
          <w:b/>
          <w:snapToGrid w:val="0"/>
          <w:sz w:val="22"/>
        </w:rPr>
        <w:t xml:space="preserve">A R R E T E              </w:t>
      </w:r>
    </w:p>
    <w:p w14:paraId="01205D3F" w14:textId="77777777" w:rsidR="002E75E2" w:rsidRPr="00462211" w:rsidRDefault="002E75E2" w:rsidP="002162BB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5DB5B6F6" w14:textId="5B260A9A" w:rsidR="00CB568F" w:rsidRPr="00CB568F" w:rsidRDefault="002E75E2" w:rsidP="00CB568F">
      <w:pPr>
        <w:jc w:val="both"/>
        <w:rPr>
          <w:rFonts w:ascii="Calibri" w:hAnsi="Calibri" w:cs="Calibri"/>
          <w:bCs/>
          <w:sz w:val="22"/>
          <w:szCs w:val="22"/>
        </w:rPr>
      </w:pPr>
      <w:r w:rsidRPr="00462211">
        <w:rPr>
          <w:rFonts w:ascii="Calibri" w:hAnsi="Calibri" w:cs="Calibri"/>
          <w:b/>
          <w:sz w:val="22"/>
          <w:szCs w:val="22"/>
        </w:rPr>
        <w:t xml:space="preserve">ARTICLE 1 :  </w:t>
      </w:r>
      <w:r w:rsidR="00D154A5">
        <w:rPr>
          <w:rFonts w:ascii="Calibri" w:hAnsi="Calibri" w:cs="Calibri"/>
          <w:bCs/>
          <w:sz w:val="22"/>
          <w:szCs w:val="22"/>
        </w:rPr>
        <w:t xml:space="preserve">À compter du                                      </w:t>
      </w:r>
      <w:r w:rsidR="00F56D16">
        <w:rPr>
          <w:rFonts w:ascii="Calibri" w:hAnsi="Calibri" w:cs="Calibri"/>
          <w:bCs/>
          <w:sz w:val="22"/>
          <w:szCs w:val="22"/>
        </w:rPr>
        <w:t xml:space="preserve"> </w:t>
      </w:r>
      <w:r w:rsidR="00F56D16" w:rsidRPr="00F56D16">
        <w:rPr>
          <w:rFonts w:ascii="Calibri" w:hAnsi="Calibri" w:cs="Calibri"/>
          <w:bCs/>
          <w:i/>
          <w:iCs/>
          <w:color w:val="4472C4" w:themeColor="accent1"/>
          <w:sz w:val="22"/>
          <w:szCs w:val="22"/>
        </w:rPr>
        <w:t>(</w:t>
      </w:r>
      <w:r w:rsidR="002162BB">
        <w:rPr>
          <w:rFonts w:ascii="Calibri" w:hAnsi="Calibri" w:cs="Calibri"/>
          <w:bCs/>
          <w:i/>
          <w:iCs/>
          <w:color w:val="4472C4" w:themeColor="accent1"/>
          <w:sz w:val="22"/>
          <w:szCs w:val="22"/>
        </w:rPr>
        <w:t>pas de rétroactivité de l’acte : au plus tôt après notification et transmission au contrôle de légalité</w:t>
      </w:r>
      <w:r w:rsidR="00F56D16" w:rsidRPr="00F56D16">
        <w:rPr>
          <w:rFonts w:ascii="Calibri" w:hAnsi="Calibri" w:cs="Calibri"/>
          <w:bCs/>
          <w:i/>
          <w:iCs/>
          <w:color w:val="4472C4" w:themeColor="accent1"/>
          <w:sz w:val="22"/>
          <w:szCs w:val="22"/>
        </w:rPr>
        <w:t>)</w:t>
      </w:r>
      <w:r w:rsidR="00F56D16" w:rsidRPr="00F56D16">
        <w:rPr>
          <w:rFonts w:ascii="Calibri" w:hAnsi="Calibri" w:cs="Calibri"/>
          <w:bCs/>
          <w:color w:val="4472C4" w:themeColor="accent1"/>
          <w:sz w:val="22"/>
          <w:szCs w:val="22"/>
        </w:rPr>
        <w:t xml:space="preserve"> </w:t>
      </w:r>
      <w:r w:rsidR="00CB568F" w:rsidRPr="00D154A5">
        <w:rPr>
          <w:rFonts w:ascii="Calibri" w:hAnsi="Calibri" w:cs="Calibri"/>
          <w:bCs/>
          <w:sz w:val="22"/>
          <w:szCs w:val="22"/>
        </w:rPr>
        <w:t>Mme ou M.</w:t>
      </w:r>
      <w:r w:rsidR="00CB568F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                            </w:t>
      </w:r>
      <w:r w:rsidR="00CB568F" w:rsidRPr="00CB568F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154A5">
        <w:rPr>
          <w:rFonts w:ascii="Calibri" w:hAnsi="Calibri" w:cs="Calibri"/>
          <w:bCs/>
          <w:sz w:val="22"/>
          <w:szCs w:val="22"/>
        </w:rPr>
        <w:t>est nommé(e)</w:t>
      </w:r>
      <w:r w:rsidR="00CB568F" w:rsidRPr="00CB568F">
        <w:rPr>
          <w:rFonts w:ascii="Calibri" w:hAnsi="Calibri" w:cs="Calibri"/>
          <w:bCs/>
          <w:sz w:val="22"/>
          <w:szCs w:val="22"/>
        </w:rPr>
        <w:t xml:space="preserve"> </w:t>
      </w:r>
      <w:r w:rsidR="00D154A5">
        <w:rPr>
          <w:rFonts w:ascii="Calibri" w:hAnsi="Calibri" w:cs="Calibri"/>
          <w:bCs/>
          <w:sz w:val="22"/>
          <w:szCs w:val="22"/>
        </w:rPr>
        <w:t xml:space="preserve">aux </w:t>
      </w:r>
      <w:r w:rsidR="00CB568F" w:rsidRPr="00CB568F">
        <w:rPr>
          <w:rFonts w:ascii="Calibri" w:hAnsi="Calibri" w:cs="Calibri"/>
          <w:bCs/>
          <w:sz w:val="22"/>
          <w:szCs w:val="22"/>
        </w:rPr>
        <w:t xml:space="preserve">fonctions de secrétaire </w:t>
      </w:r>
      <w:r w:rsidR="00D154A5">
        <w:rPr>
          <w:rFonts w:ascii="Calibri" w:hAnsi="Calibri" w:cs="Calibri"/>
          <w:bCs/>
          <w:sz w:val="22"/>
          <w:szCs w:val="22"/>
        </w:rPr>
        <w:t xml:space="preserve">général(e) </w:t>
      </w:r>
      <w:r w:rsidR="00CB568F" w:rsidRPr="00CB568F">
        <w:rPr>
          <w:rFonts w:ascii="Calibri" w:hAnsi="Calibri" w:cs="Calibri"/>
          <w:bCs/>
          <w:sz w:val="22"/>
          <w:szCs w:val="22"/>
        </w:rPr>
        <w:t>de mairie d’une commune de moins de 2</w:t>
      </w:r>
      <w:r w:rsidR="00CB568F" w:rsidRPr="00D154A5">
        <w:rPr>
          <w:rFonts w:ascii="Calibri" w:hAnsi="Calibri" w:cs="Calibri"/>
          <w:bCs/>
          <w:sz w:val="22"/>
          <w:szCs w:val="22"/>
        </w:rPr>
        <w:t xml:space="preserve"> </w:t>
      </w:r>
      <w:r w:rsidR="00CB568F" w:rsidRPr="00CB568F">
        <w:rPr>
          <w:rFonts w:ascii="Calibri" w:hAnsi="Calibri" w:cs="Calibri"/>
          <w:bCs/>
          <w:sz w:val="22"/>
          <w:szCs w:val="22"/>
        </w:rPr>
        <w:t>000 habitants (ou de 2</w:t>
      </w:r>
      <w:r w:rsidR="00CB568F" w:rsidRPr="00D154A5">
        <w:rPr>
          <w:rFonts w:ascii="Calibri" w:hAnsi="Calibri" w:cs="Calibri"/>
          <w:bCs/>
          <w:sz w:val="22"/>
          <w:szCs w:val="22"/>
        </w:rPr>
        <w:t xml:space="preserve"> </w:t>
      </w:r>
      <w:r w:rsidR="00CB568F" w:rsidRPr="00CB568F">
        <w:rPr>
          <w:rFonts w:ascii="Calibri" w:hAnsi="Calibri" w:cs="Calibri"/>
          <w:bCs/>
          <w:sz w:val="22"/>
          <w:szCs w:val="22"/>
        </w:rPr>
        <w:t>000 à 3</w:t>
      </w:r>
      <w:r w:rsidR="00CB568F" w:rsidRPr="00D154A5">
        <w:rPr>
          <w:rFonts w:ascii="Calibri" w:hAnsi="Calibri" w:cs="Calibri"/>
          <w:bCs/>
          <w:sz w:val="22"/>
          <w:szCs w:val="22"/>
        </w:rPr>
        <w:t xml:space="preserve"> </w:t>
      </w:r>
      <w:r w:rsidR="00CB568F" w:rsidRPr="00CB568F">
        <w:rPr>
          <w:rFonts w:ascii="Calibri" w:hAnsi="Calibri" w:cs="Calibri"/>
          <w:bCs/>
          <w:sz w:val="22"/>
          <w:szCs w:val="22"/>
        </w:rPr>
        <w:t>500 habitants) à temps complet (ou non complet (</w:t>
      </w:r>
      <w:r w:rsidR="00CB568F" w:rsidRPr="00D154A5">
        <w:rPr>
          <w:rFonts w:ascii="Calibri" w:hAnsi="Calibri" w:cs="Calibri"/>
          <w:bCs/>
          <w:sz w:val="22"/>
          <w:szCs w:val="22"/>
        </w:rPr>
        <w:t xml:space="preserve">           </w:t>
      </w:r>
      <w:r w:rsidR="00CB568F" w:rsidRPr="00CB568F">
        <w:rPr>
          <w:rFonts w:ascii="Calibri" w:hAnsi="Calibri" w:cs="Calibri"/>
          <w:bCs/>
          <w:sz w:val="22"/>
          <w:szCs w:val="22"/>
        </w:rPr>
        <w:t>/35ème),</w:t>
      </w:r>
    </w:p>
    <w:p w14:paraId="40ECEE7C" w14:textId="77777777" w:rsidR="002E75E2" w:rsidRPr="00462211" w:rsidRDefault="002E75E2" w:rsidP="002E75E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E918CE0" w14:textId="076C94F0" w:rsidR="00CB568F" w:rsidRDefault="002E75E2" w:rsidP="002E75E2">
      <w:pPr>
        <w:widowControl w:val="0"/>
        <w:jc w:val="both"/>
        <w:rPr>
          <w:rFonts w:ascii="Calibri" w:hAnsi="Calibri" w:cs="Calibri"/>
          <w:snapToGrid w:val="0"/>
          <w:sz w:val="22"/>
        </w:rPr>
      </w:pPr>
      <w:r w:rsidRPr="00462211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D154A5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462211">
        <w:rPr>
          <w:rFonts w:ascii="Calibri" w:hAnsi="Calibri" w:cs="Calibri"/>
          <w:b/>
          <w:color w:val="000000"/>
          <w:sz w:val="22"/>
          <w:szCs w:val="22"/>
        </w:rPr>
        <w:t xml:space="preserve"> : </w:t>
      </w:r>
      <w:r w:rsidRPr="00427A1B">
        <w:rPr>
          <w:rFonts w:ascii="Calibri" w:hAnsi="Calibri" w:cs="Calibri"/>
          <w:snapToGrid w:val="0"/>
          <w:sz w:val="22"/>
        </w:rPr>
        <w:t xml:space="preserve">Le </w:t>
      </w:r>
      <w:r w:rsidR="00D154A5">
        <w:rPr>
          <w:rFonts w:ascii="Calibri" w:hAnsi="Calibri" w:cs="Calibri"/>
          <w:snapToGrid w:val="0"/>
          <w:sz w:val="22"/>
        </w:rPr>
        <w:t xml:space="preserve">Maire (ou le </w:t>
      </w:r>
      <w:r w:rsidR="00CB568F">
        <w:rPr>
          <w:rFonts w:ascii="Calibri" w:hAnsi="Calibri" w:cs="Calibri"/>
          <w:snapToGrid w:val="0"/>
          <w:sz w:val="22"/>
        </w:rPr>
        <w:t>secrétaire général de mairie</w:t>
      </w:r>
      <w:r w:rsidR="00D154A5">
        <w:rPr>
          <w:rFonts w:ascii="Calibri" w:hAnsi="Calibri" w:cs="Calibri"/>
          <w:snapToGrid w:val="0"/>
          <w:sz w:val="22"/>
        </w:rPr>
        <w:t>)</w:t>
      </w:r>
      <w:r w:rsidR="00CB568F">
        <w:rPr>
          <w:rFonts w:ascii="Calibri" w:hAnsi="Calibri" w:cs="Calibri"/>
          <w:snapToGrid w:val="0"/>
          <w:sz w:val="22"/>
        </w:rPr>
        <w:t xml:space="preserve"> </w:t>
      </w:r>
      <w:r w:rsidRPr="00427A1B">
        <w:rPr>
          <w:rFonts w:ascii="Calibri" w:hAnsi="Calibri" w:cs="Calibri"/>
          <w:snapToGrid w:val="0"/>
          <w:sz w:val="22"/>
        </w:rPr>
        <w:t>est chargé de l'exécution du présent arrêté qui sera notifié à l'intéressé(e). Ampliation sera adressée au Président du Centre de Gestion</w:t>
      </w:r>
      <w:r w:rsidR="00A83E6A">
        <w:rPr>
          <w:rFonts w:ascii="Calibri" w:hAnsi="Calibri" w:cs="Calibri"/>
          <w:snapToGrid w:val="0"/>
          <w:sz w:val="22"/>
        </w:rPr>
        <w:t>, au Représentant de l’État</w:t>
      </w:r>
      <w:r w:rsidRPr="00427A1B">
        <w:rPr>
          <w:rFonts w:ascii="Calibri" w:hAnsi="Calibri" w:cs="Calibri"/>
          <w:snapToGrid w:val="0"/>
          <w:sz w:val="22"/>
        </w:rPr>
        <w:t xml:space="preserve"> et au comptable de la collectivité.       </w:t>
      </w:r>
    </w:p>
    <w:p w14:paraId="2A81D7C2" w14:textId="77777777" w:rsidR="00CB568F" w:rsidRDefault="00CB568F" w:rsidP="002E75E2">
      <w:pPr>
        <w:widowControl w:val="0"/>
        <w:jc w:val="both"/>
        <w:rPr>
          <w:rFonts w:ascii="Calibri" w:hAnsi="Calibri" w:cs="Calibri"/>
          <w:snapToGrid w:val="0"/>
          <w:sz w:val="22"/>
        </w:rPr>
      </w:pPr>
    </w:p>
    <w:p w14:paraId="3B1D95E3" w14:textId="77777777" w:rsidR="002162BB" w:rsidRDefault="002162BB" w:rsidP="002E75E2">
      <w:pPr>
        <w:widowControl w:val="0"/>
        <w:jc w:val="both"/>
        <w:rPr>
          <w:rFonts w:ascii="Calibri" w:hAnsi="Calibri" w:cs="Calibri"/>
          <w:snapToGrid w:val="0"/>
          <w:sz w:val="22"/>
        </w:rPr>
      </w:pPr>
    </w:p>
    <w:p w14:paraId="58C4B935" w14:textId="77777777" w:rsidR="002162BB" w:rsidRDefault="002162BB" w:rsidP="002E75E2">
      <w:pPr>
        <w:widowControl w:val="0"/>
        <w:jc w:val="both"/>
        <w:rPr>
          <w:rFonts w:ascii="Calibri" w:hAnsi="Calibri" w:cs="Calibri"/>
          <w:snapToGrid w:val="0"/>
          <w:sz w:val="22"/>
        </w:rPr>
      </w:pPr>
    </w:p>
    <w:p w14:paraId="0156C187" w14:textId="77777777" w:rsidR="002162BB" w:rsidRPr="00427A1B" w:rsidRDefault="002162BB" w:rsidP="002E75E2">
      <w:pPr>
        <w:widowControl w:val="0"/>
        <w:jc w:val="both"/>
        <w:rPr>
          <w:rFonts w:ascii="Calibri" w:hAnsi="Calibri" w:cs="Calibri"/>
          <w:snapToGrid w:val="0"/>
          <w:sz w:val="22"/>
        </w:rPr>
      </w:pPr>
    </w:p>
    <w:p w14:paraId="18DE47C4" w14:textId="77777777" w:rsidR="002E75E2" w:rsidRPr="00427A1B" w:rsidRDefault="002E75E2" w:rsidP="002E75E2">
      <w:pPr>
        <w:widowControl w:val="0"/>
        <w:ind w:left="-426" w:right="-567"/>
        <w:rPr>
          <w:rFonts w:ascii="Calibri" w:hAnsi="Calibri" w:cs="Calibri"/>
          <w:i/>
          <w:snapToGrid w:val="0"/>
        </w:rPr>
      </w:pPr>
    </w:p>
    <w:p w14:paraId="2273E89F" w14:textId="77777777" w:rsidR="002E75E2" w:rsidRPr="00427A1B" w:rsidRDefault="002E75E2" w:rsidP="002E75E2">
      <w:pPr>
        <w:widowControl w:val="0"/>
        <w:tabs>
          <w:tab w:val="left" w:pos="6379"/>
        </w:tabs>
        <w:rPr>
          <w:rFonts w:ascii="Calibri" w:hAnsi="Calibri" w:cs="Calibri"/>
          <w:i/>
          <w:snapToGrid w:val="0"/>
        </w:rPr>
      </w:pPr>
      <w:r w:rsidRPr="00427A1B">
        <w:rPr>
          <w:rFonts w:ascii="Calibri" w:hAnsi="Calibri" w:cs="Calibri"/>
          <w:i/>
          <w:snapToGrid w:val="0"/>
        </w:rPr>
        <w:tab/>
        <w:t>Fait à ……………, le …………….</w:t>
      </w:r>
    </w:p>
    <w:p w14:paraId="53AFDB00" w14:textId="77777777" w:rsidR="002E75E2" w:rsidRPr="00427A1B" w:rsidRDefault="002E75E2" w:rsidP="002E75E2">
      <w:pPr>
        <w:widowControl w:val="0"/>
        <w:tabs>
          <w:tab w:val="left" w:pos="6379"/>
        </w:tabs>
        <w:rPr>
          <w:rFonts w:ascii="Calibri" w:hAnsi="Calibri" w:cs="Calibri"/>
          <w:i/>
          <w:snapToGrid w:val="0"/>
        </w:rPr>
      </w:pPr>
    </w:p>
    <w:p w14:paraId="1C717488" w14:textId="390C9216" w:rsidR="002E75E2" w:rsidRPr="00427A1B" w:rsidRDefault="002E75E2" w:rsidP="002E75E2">
      <w:pPr>
        <w:widowControl w:val="0"/>
        <w:tabs>
          <w:tab w:val="left" w:pos="6379"/>
        </w:tabs>
        <w:rPr>
          <w:rFonts w:ascii="Calibri" w:hAnsi="Calibri" w:cs="Calibri"/>
          <w:i/>
          <w:snapToGrid w:val="0"/>
        </w:rPr>
      </w:pPr>
      <w:r w:rsidRPr="00427A1B">
        <w:rPr>
          <w:rFonts w:ascii="Calibri" w:hAnsi="Calibri" w:cs="Calibri"/>
          <w:i/>
          <w:snapToGrid w:val="0"/>
        </w:rPr>
        <w:tab/>
        <w:t xml:space="preserve">Le Maire </w:t>
      </w:r>
    </w:p>
    <w:p w14:paraId="47903D9A" w14:textId="77777777" w:rsidR="002E75E2" w:rsidRDefault="002E75E2" w:rsidP="002E75E2">
      <w:pPr>
        <w:tabs>
          <w:tab w:val="left" w:pos="4140"/>
        </w:tabs>
        <w:ind w:left="5400" w:right="-567"/>
        <w:jc w:val="center"/>
        <w:rPr>
          <w:rFonts w:ascii="Calibri" w:hAnsi="Calibri" w:cs="Calibri"/>
          <w:i/>
        </w:rPr>
      </w:pPr>
      <w:r w:rsidRPr="00427A1B">
        <w:rPr>
          <w:rFonts w:ascii="Calibri" w:hAnsi="Calibri" w:cs="Calibri"/>
          <w:i/>
        </w:rPr>
        <w:t>(Nom et prénom lisibles, signature et tampon)</w:t>
      </w:r>
    </w:p>
    <w:p w14:paraId="52AA5268" w14:textId="77777777" w:rsidR="00CB568F" w:rsidRDefault="00CB568F" w:rsidP="002E75E2">
      <w:pPr>
        <w:tabs>
          <w:tab w:val="left" w:pos="4140"/>
        </w:tabs>
        <w:ind w:left="5400" w:right="-567"/>
        <w:jc w:val="center"/>
        <w:rPr>
          <w:rFonts w:ascii="Calibri" w:hAnsi="Calibri" w:cs="Calibri"/>
          <w:i/>
        </w:rPr>
      </w:pPr>
    </w:p>
    <w:p w14:paraId="7FECC94D" w14:textId="77777777" w:rsidR="00CB568F" w:rsidRDefault="00CB568F" w:rsidP="002E75E2">
      <w:pPr>
        <w:tabs>
          <w:tab w:val="left" w:pos="4140"/>
        </w:tabs>
        <w:ind w:left="5400" w:right="-567"/>
        <w:jc w:val="center"/>
        <w:rPr>
          <w:rFonts w:ascii="Calibri" w:hAnsi="Calibri" w:cs="Calibri"/>
          <w:i/>
        </w:rPr>
      </w:pPr>
    </w:p>
    <w:p w14:paraId="51C26C55" w14:textId="77777777" w:rsidR="00CB568F" w:rsidRDefault="00CB568F" w:rsidP="002E75E2">
      <w:pPr>
        <w:tabs>
          <w:tab w:val="left" w:pos="4140"/>
        </w:tabs>
        <w:ind w:left="5400" w:right="-567"/>
        <w:jc w:val="center"/>
        <w:rPr>
          <w:rFonts w:ascii="Calibri" w:hAnsi="Calibri" w:cs="Calibri"/>
          <w:i/>
        </w:rPr>
      </w:pPr>
    </w:p>
    <w:p w14:paraId="109EBD0F" w14:textId="77777777" w:rsidR="00CB568F" w:rsidRDefault="00CB568F" w:rsidP="002E75E2">
      <w:pPr>
        <w:tabs>
          <w:tab w:val="left" w:pos="4140"/>
        </w:tabs>
        <w:ind w:left="5400" w:right="-567"/>
        <w:jc w:val="center"/>
        <w:rPr>
          <w:rFonts w:ascii="Calibri" w:hAnsi="Calibri" w:cs="Calibri"/>
          <w:i/>
        </w:rPr>
      </w:pPr>
    </w:p>
    <w:p w14:paraId="6B816491" w14:textId="77777777" w:rsidR="00CB568F" w:rsidRDefault="00CB568F" w:rsidP="002E75E2">
      <w:pPr>
        <w:tabs>
          <w:tab w:val="left" w:pos="4140"/>
        </w:tabs>
        <w:ind w:left="5400" w:right="-567"/>
        <w:jc w:val="center"/>
        <w:rPr>
          <w:rFonts w:ascii="Calibri" w:hAnsi="Calibri" w:cs="Calibri"/>
          <w:i/>
        </w:rPr>
      </w:pPr>
    </w:p>
    <w:p w14:paraId="257571DF" w14:textId="77777777" w:rsidR="00CB568F" w:rsidRPr="00427A1B" w:rsidRDefault="00CB568F" w:rsidP="002E75E2">
      <w:pPr>
        <w:tabs>
          <w:tab w:val="left" w:pos="4140"/>
        </w:tabs>
        <w:ind w:left="5400" w:right="-567"/>
        <w:jc w:val="center"/>
        <w:rPr>
          <w:rFonts w:ascii="Calibri" w:hAnsi="Calibri" w:cs="Calibri"/>
          <w:i/>
        </w:rPr>
      </w:pPr>
    </w:p>
    <w:p w14:paraId="03981FA1" w14:textId="426EFB70" w:rsidR="002E75E2" w:rsidRPr="00427A1B" w:rsidRDefault="002E75E2" w:rsidP="002E75E2">
      <w:pPr>
        <w:widowControl w:val="0"/>
        <w:rPr>
          <w:rFonts w:ascii="Calibri" w:hAnsi="Calibri" w:cs="Calibri"/>
          <w:snapToGrid w:val="0"/>
          <w:sz w:val="16"/>
          <w:szCs w:val="16"/>
        </w:rPr>
      </w:pPr>
      <w:r w:rsidRPr="00427A1B">
        <w:rPr>
          <w:rFonts w:ascii="Calibri" w:hAnsi="Calibri" w:cs="Calibri"/>
          <w:snapToGrid w:val="0"/>
          <w:sz w:val="16"/>
          <w:szCs w:val="16"/>
        </w:rPr>
        <w:t xml:space="preserve">Le Maire            </w:t>
      </w:r>
    </w:p>
    <w:p w14:paraId="7E021F6D" w14:textId="77777777" w:rsidR="002E75E2" w:rsidRPr="00427A1B" w:rsidRDefault="002E75E2" w:rsidP="002E75E2">
      <w:pPr>
        <w:widowControl w:val="0"/>
        <w:rPr>
          <w:rFonts w:ascii="Calibri" w:hAnsi="Calibri" w:cs="Calibri"/>
          <w:snapToGrid w:val="0"/>
          <w:sz w:val="16"/>
          <w:szCs w:val="16"/>
        </w:rPr>
      </w:pPr>
      <w:r w:rsidRPr="00427A1B">
        <w:rPr>
          <w:rFonts w:ascii="Calibri" w:hAnsi="Calibri" w:cs="Calibri"/>
          <w:snapToGrid w:val="0"/>
          <w:sz w:val="16"/>
          <w:szCs w:val="16"/>
        </w:rPr>
        <w:t xml:space="preserve">- certifie sous sa responsabilité le caractère exécutoire de cet acte,   </w:t>
      </w:r>
    </w:p>
    <w:p w14:paraId="327CA4CA" w14:textId="77777777" w:rsidR="002E75E2" w:rsidRPr="00427A1B" w:rsidRDefault="002E75E2" w:rsidP="002E75E2">
      <w:pPr>
        <w:widowControl w:val="0"/>
        <w:rPr>
          <w:rFonts w:ascii="Calibri" w:hAnsi="Calibri" w:cs="Calibri"/>
          <w:snapToGrid w:val="0"/>
          <w:sz w:val="16"/>
          <w:szCs w:val="16"/>
        </w:rPr>
      </w:pPr>
      <w:r w:rsidRPr="00427A1B">
        <w:rPr>
          <w:rFonts w:ascii="Calibri" w:hAnsi="Calibri" w:cs="Calibri"/>
          <w:snapToGrid w:val="0"/>
          <w:sz w:val="16"/>
          <w:szCs w:val="16"/>
        </w:rPr>
        <w:t xml:space="preserve">- informe que le présent arrêté peut faire l'objet d'un recours pour     </w:t>
      </w:r>
    </w:p>
    <w:p w14:paraId="72CAAD86" w14:textId="77777777" w:rsidR="002E75E2" w:rsidRPr="00427A1B" w:rsidRDefault="002E75E2" w:rsidP="002E75E2">
      <w:pPr>
        <w:widowControl w:val="0"/>
        <w:rPr>
          <w:rFonts w:ascii="Calibri" w:hAnsi="Calibri" w:cs="Calibri"/>
          <w:snapToGrid w:val="0"/>
          <w:sz w:val="16"/>
          <w:szCs w:val="16"/>
        </w:rPr>
      </w:pPr>
      <w:r w:rsidRPr="00427A1B">
        <w:rPr>
          <w:rFonts w:ascii="Calibri" w:hAnsi="Calibri" w:cs="Calibri"/>
          <w:snapToGrid w:val="0"/>
          <w:sz w:val="16"/>
          <w:szCs w:val="16"/>
        </w:rPr>
        <w:t xml:space="preserve">  excès de pouvoir devant le Tribunal Administratif d’Orléans</w:t>
      </w:r>
    </w:p>
    <w:p w14:paraId="646FED35" w14:textId="77777777" w:rsidR="002E75E2" w:rsidRPr="00427A1B" w:rsidRDefault="002E75E2" w:rsidP="002E75E2">
      <w:pPr>
        <w:widowControl w:val="0"/>
        <w:rPr>
          <w:rFonts w:ascii="Calibri" w:hAnsi="Calibri" w:cs="Calibri"/>
          <w:snapToGrid w:val="0"/>
          <w:sz w:val="16"/>
          <w:szCs w:val="16"/>
        </w:rPr>
      </w:pPr>
      <w:r w:rsidRPr="00427A1B">
        <w:rPr>
          <w:rFonts w:ascii="Calibri" w:hAnsi="Calibri" w:cs="Calibri"/>
          <w:snapToGrid w:val="0"/>
          <w:sz w:val="16"/>
          <w:szCs w:val="16"/>
        </w:rPr>
        <w:t xml:space="preserve">  dans un délai  de deux  mois à compter de la présente notification.</w:t>
      </w:r>
    </w:p>
    <w:p w14:paraId="34EBEA17" w14:textId="77777777" w:rsidR="002E75E2" w:rsidRPr="00427A1B" w:rsidRDefault="002E75E2" w:rsidP="002E75E2">
      <w:pPr>
        <w:widowControl w:val="0"/>
        <w:rPr>
          <w:rFonts w:ascii="Calibri" w:hAnsi="Calibri" w:cs="Calibri"/>
          <w:i/>
          <w:snapToGrid w:val="0"/>
          <w:sz w:val="16"/>
          <w:szCs w:val="16"/>
        </w:rPr>
      </w:pPr>
      <w:r w:rsidRPr="00427A1B">
        <w:rPr>
          <w:rFonts w:ascii="Calibri" w:hAnsi="Calibri" w:cs="Calibri"/>
          <w:i/>
          <w:snapToGrid w:val="0"/>
          <w:sz w:val="16"/>
          <w:szCs w:val="16"/>
        </w:rPr>
        <w:t xml:space="preserve">  Le Tribunal Administratif peut être saisi par l’application informatique </w:t>
      </w:r>
    </w:p>
    <w:p w14:paraId="5980340B" w14:textId="77777777" w:rsidR="002E75E2" w:rsidRPr="00427A1B" w:rsidRDefault="002E75E2" w:rsidP="002E75E2">
      <w:pPr>
        <w:widowControl w:val="0"/>
        <w:rPr>
          <w:rFonts w:ascii="Calibri" w:hAnsi="Calibri" w:cs="Calibri"/>
          <w:i/>
          <w:snapToGrid w:val="0"/>
          <w:sz w:val="16"/>
          <w:szCs w:val="16"/>
        </w:rPr>
      </w:pPr>
      <w:r w:rsidRPr="00427A1B">
        <w:rPr>
          <w:rFonts w:ascii="Calibri" w:hAnsi="Calibri" w:cs="Calibri"/>
          <w:i/>
          <w:snapToGrid w:val="0"/>
          <w:sz w:val="16"/>
          <w:szCs w:val="16"/>
        </w:rPr>
        <w:t xml:space="preserve">  « télérecours citoyens » accessible par le site internet </w:t>
      </w:r>
      <w:hyperlink r:id="rId6" w:history="1">
        <w:r w:rsidRPr="00427A1B">
          <w:rPr>
            <w:rFonts w:ascii="Calibri" w:hAnsi="Calibri" w:cs="Calibri"/>
            <w:i/>
            <w:snapToGrid w:val="0"/>
            <w:color w:val="0563C1"/>
            <w:sz w:val="16"/>
            <w:szCs w:val="16"/>
            <w:u w:val="single"/>
          </w:rPr>
          <w:t>www.telerecours.fr</w:t>
        </w:r>
      </w:hyperlink>
      <w:r w:rsidRPr="00427A1B">
        <w:rPr>
          <w:rFonts w:ascii="Calibri" w:hAnsi="Calibri" w:cs="Calibri"/>
          <w:i/>
          <w:snapToGrid w:val="0"/>
          <w:sz w:val="16"/>
          <w:szCs w:val="16"/>
        </w:rPr>
        <w:t>.</w:t>
      </w:r>
      <w:r w:rsidRPr="00427A1B">
        <w:rPr>
          <w:rFonts w:ascii="Calibri" w:hAnsi="Calibri" w:cs="Calibri"/>
          <w:snapToGrid w:val="0"/>
          <w:sz w:val="16"/>
          <w:szCs w:val="16"/>
        </w:rPr>
        <w:t xml:space="preserve">                             </w:t>
      </w:r>
    </w:p>
    <w:p w14:paraId="265972F9" w14:textId="77777777" w:rsidR="002E75E2" w:rsidRPr="00427A1B" w:rsidRDefault="002E75E2" w:rsidP="002E75E2">
      <w:pPr>
        <w:widowControl w:val="0"/>
        <w:rPr>
          <w:rFonts w:ascii="Calibri" w:hAnsi="Calibri" w:cs="Calibri"/>
          <w:i/>
          <w:snapToGrid w:val="0"/>
          <w:sz w:val="16"/>
          <w:szCs w:val="16"/>
        </w:rPr>
      </w:pPr>
    </w:p>
    <w:p w14:paraId="509C804A" w14:textId="77777777" w:rsidR="002E75E2" w:rsidRPr="00427A1B" w:rsidRDefault="002E75E2" w:rsidP="002E75E2">
      <w:pPr>
        <w:widowControl w:val="0"/>
        <w:rPr>
          <w:rFonts w:ascii="Calibri" w:hAnsi="Calibri" w:cs="Calibri"/>
          <w:i/>
          <w:snapToGrid w:val="0"/>
          <w:sz w:val="16"/>
          <w:szCs w:val="16"/>
        </w:rPr>
      </w:pPr>
      <w:r w:rsidRPr="00427A1B">
        <w:rPr>
          <w:rFonts w:ascii="Calibri" w:hAnsi="Calibri" w:cs="Calibri"/>
          <w:i/>
          <w:snapToGrid w:val="0"/>
          <w:sz w:val="16"/>
          <w:szCs w:val="16"/>
        </w:rPr>
        <w:t>Notifié le ............</w:t>
      </w:r>
      <w:r>
        <w:rPr>
          <w:rFonts w:ascii="Calibri" w:hAnsi="Calibri" w:cs="Calibri"/>
          <w:i/>
          <w:snapToGrid w:val="0"/>
          <w:sz w:val="16"/>
          <w:szCs w:val="16"/>
        </w:rPr>
        <w:t>.........................</w:t>
      </w:r>
      <w:r w:rsidRPr="00427A1B">
        <w:rPr>
          <w:rFonts w:ascii="Calibri" w:hAnsi="Calibri" w:cs="Calibri"/>
          <w:i/>
          <w:snapToGrid w:val="0"/>
          <w:sz w:val="16"/>
          <w:szCs w:val="16"/>
        </w:rPr>
        <w:t xml:space="preserve">....     </w:t>
      </w:r>
    </w:p>
    <w:p w14:paraId="1EF27BD0" w14:textId="77777777" w:rsidR="002E75E2" w:rsidRDefault="002E75E2" w:rsidP="002E75E2">
      <w:pPr>
        <w:widowControl w:val="0"/>
        <w:rPr>
          <w:rFonts w:ascii="Calibri" w:hAnsi="Calibri" w:cs="Calibri"/>
          <w:i/>
          <w:snapToGrid w:val="0"/>
          <w:sz w:val="16"/>
          <w:szCs w:val="16"/>
        </w:rPr>
      </w:pPr>
      <w:r w:rsidRPr="00427A1B">
        <w:rPr>
          <w:rFonts w:ascii="Calibri" w:hAnsi="Calibri" w:cs="Calibri"/>
          <w:i/>
          <w:snapToGrid w:val="0"/>
          <w:sz w:val="16"/>
          <w:szCs w:val="16"/>
        </w:rPr>
        <w:t xml:space="preserve">Signature de l'agent :                </w:t>
      </w:r>
    </w:p>
    <w:p w14:paraId="73389533" w14:textId="77777777" w:rsidR="00274DA6" w:rsidRDefault="00274DA6"/>
    <w:sectPr w:rsidR="00274DA6" w:rsidSect="00BF7A66">
      <w:pgSz w:w="11907" w:h="16840" w:code="9"/>
      <w:pgMar w:top="899" w:right="851" w:bottom="249" w:left="567" w:header="113" w:footer="0" w:gutter="0"/>
      <w:pgNumType w:fmt="numberInDash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D92D" w14:textId="77777777" w:rsidR="00BF7A66" w:rsidRDefault="00BF7A66" w:rsidP="00BF7A66">
      <w:r>
        <w:separator/>
      </w:r>
    </w:p>
  </w:endnote>
  <w:endnote w:type="continuationSeparator" w:id="0">
    <w:p w14:paraId="3F834D48" w14:textId="77777777" w:rsidR="00BF7A66" w:rsidRDefault="00BF7A66" w:rsidP="00BF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B0D7" w14:textId="77777777" w:rsidR="00BF7A66" w:rsidRDefault="00BF7A66" w:rsidP="00BF7A66">
      <w:r>
        <w:separator/>
      </w:r>
    </w:p>
  </w:footnote>
  <w:footnote w:type="continuationSeparator" w:id="0">
    <w:p w14:paraId="0C7B4373" w14:textId="77777777" w:rsidR="00BF7A66" w:rsidRDefault="00BF7A66" w:rsidP="00BF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E2"/>
    <w:rsid w:val="000814F7"/>
    <w:rsid w:val="002162BB"/>
    <w:rsid w:val="00274DA6"/>
    <w:rsid w:val="002E75E2"/>
    <w:rsid w:val="003727B3"/>
    <w:rsid w:val="00527B61"/>
    <w:rsid w:val="005A5513"/>
    <w:rsid w:val="006024FE"/>
    <w:rsid w:val="00607AA3"/>
    <w:rsid w:val="006A2183"/>
    <w:rsid w:val="00823F91"/>
    <w:rsid w:val="008446A3"/>
    <w:rsid w:val="008E627B"/>
    <w:rsid w:val="00A83E6A"/>
    <w:rsid w:val="00BF7A66"/>
    <w:rsid w:val="00C37457"/>
    <w:rsid w:val="00CB568F"/>
    <w:rsid w:val="00D154A5"/>
    <w:rsid w:val="00EC15E6"/>
    <w:rsid w:val="00F45C83"/>
    <w:rsid w:val="00F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65B6D"/>
  <w15:chartTrackingRefBased/>
  <w15:docId w15:val="{45672245-7F01-4272-8035-4B70BFA0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E2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E75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2E75E2"/>
    <w:rPr>
      <w:b/>
      <w:bCs/>
    </w:rPr>
  </w:style>
  <w:style w:type="character" w:styleId="Appelnotedebasdep">
    <w:name w:val="footnote reference"/>
    <w:uiPriority w:val="99"/>
    <w:rsid w:val="002E75E2"/>
    <w:rPr>
      <w:vertAlign w:val="superscript"/>
    </w:rPr>
  </w:style>
  <w:style w:type="paragraph" w:customStyle="1" w:styleId="loose">
    <w:name w:val="loose"/>
    <w:basedOn w:val="Normal"/>
    <w:rsid w:val="002E75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7A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7A66"/>
    <w:rPr>
      <w:rFonts w:ascii="CG Times" w:eastAsia="Times New Roman" w:hAnsi="CG Times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F7A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A66"/>
    <w:rPr>
      <w:rFonts w:ascii="CG Times" w:eastAsia="Times New Roman" w:hAnsi="CG Times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Sandrine</dc:creator>
  <cp:keywords/>
  <dc:description/>
  <cp:lastModifiedBy>KONG Sandrine</cp:lastModifiedBy>
  <cp:revision>9</cp:revision>
  <dcterms:created xsi:type="dcterms:W3CDTF">2024-09-23T09:17:00Z</dcterms:created>
  <dcterms:modified xsi:type="dcterms:W3CDTF">2024-11-07T09:33:00Z</dcterms:modified>
</cp:coreProperties>
</file>