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D7D5F" w14:textId="77777777" w:rsidR="00E13C11" w:rsidRPr="009840F4" w:rsidRDefault="00E13C11" w:rsidP="00E13C11">
      <w:pPr>
        <w:rPr>
          <w:rFonts w:ascii="Calibri" w:hAnsi="Calibri" w:cs="Calibri"/>
        </w:rPr>
      </w:pPr>
      <w:r w:rsidRPr="009840F4">
        <w:rPr>
          <w:rFonts w:ascii="Calibri" w:hAnsi="Calibri" w:cs="Calibri"/>
        </w:rPr>
        <w:t xml:space="preserve">                                               </w:t>
      </w:r>
    </w:p>
    <w:p w14:paraId="50EF5E88" w14:textId="77777777" w:rsidR="00E13C11" w:rsidRPr="009840F4" w:rsidRDefault="00E13C11" w:rsidP="00E13C11">
      <w:pPr>
        <w:rPr>
          <w:rFonts w:ascii="Calibri" w:hAnsi="Calibri" w:cs="Calibri"/>
        </w:rPr>
      </w:pPr>
    </w:p>
    <w:p w14:paraId="0A0A6A04" w14:textId="29EBF1B7" w:rsidR="00893783" w:rsidRPr="009840F4" w:rsidRDefault="00E13C11" w:rsidP="00E13C11">
      <w:pPr>
        <w:pBdr>
          <w:top w:val="single" w:sz="4" w:space="1" w:color="auto"/>
          <w:left w:val="single" w:sz="4" w:space="4" w:color="auto"/>
          <w:bottom w:val="single" w:sz="4" w:space="2" w:color="auto"/>
          <w:right w:val="single" w:sz="4" w:space="4" w:color="auto"/>
        </w:pBdr>
        <w:jc w:val="center"/>
        <w:rPr>
          <w:rFonts w:ascii="Calibri" w:hAnsi="Calibri" w:cs="Calibri"/>
          <w:b/>
          <w:sz w:val="32"/>
          <w:szCs w:val="32"/>
        </w:rPr>
      </w:pPr>
      <w:r w:rsidRPr="009840F4">
        <w:rPr>
          <w:rFonts w:ascii="Calibri" w:hAnsi="Calibri" w:cs="Calibri"/>
          <w:b/>
          <w:sz w:val="32"/>
          <w:szCs w:val="32"/>
        </w:rPr>
        <w:t>MODELE DE</w:t>
      </w:r>
      <w:r w:rsidR="006429E6" w:rsidRPr="009840F4">
        <w:rPr>
          <w:rFonts w:ascii="Calibri" w:hAnsi="Calibri" w:cs="Calibri"/>
          <w:b/>
          <w:sz w:val="32"/>
          <w:szCs w:val="32"/>
        </w:rPr>
        <w:t xml:space="preserve"> </w:t>
      </w:r>
      <w:r w:rsidR="00893783" w:rsidRPr="009840F4">
        <w:rPr>
          <w:rFonts w:ascii="Calibri" w:hAnsi="Calibri" w:cs="Calibri"/>
          <w:b/>
          <w:sz w:val="32"/>
          <w:szCs w:val="32"/>
        </w:rPr>
        <w:t xml:space="preserve">DELIBERATION </w:t>
      </w:r>
      <w:r w:rsidR="009A4A9F">
        <w:rPr>
          <w:rFonts w:ascii="Calibri" w:hAnsi="Calibri" w:cs="Calibri"/>
          <w:b/>
          <w:sz w:val="32"/>
          <w:szCs w:val="32"/>
        </w:rPr>
        <w:t>DE PRINCIPE PERMETTANT LE RECRUTEMENT D’AGENTS CONTRACTUELS POUR LE REMPLACEMENT D’AGENTS PUBLICS MOMENTANEMENT INDISPONIBLES</w:t>
      </w:r>
      <w:r w:rsidR="00CC126B" w:rsidRPr="009840F4">
        <w:rPr>
          <w:rFonts w:ascii="Calibri" w:hAnsi="Calibri" w:cs="Calibri"/>
          <w:b/>
          <w:sz w:val="32"/>
          <w:szCs w:val="32"/>
        </w:rPr>
        <w:t xml:space="preserve"> </w:t>
      </w:r>
    </w:p>
    <w:p w14:paraId="4C91D06D" w14:textId="77777777" w:rsidR="006429E6" w:rsidRPr="009840F4" w:rsidRDefault="006429E6" w:rsidP="006429E6">
      <w:pPr>
        <w:pStyle w:val="Titre4"/>
        <w:rPr>
          <w:rFonts w:cs="Calibri"/>
        </w:rPr>
      </w:pPr>
      <w:r w:rsidRPr="009840F4">
        <w:rPr>
          <w:rFonts w:cs="Calibri"/>
        </w:rPr>
        <w:t>Nombre de membres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tblGrid>
      <w:tr w:rsidR="006429E6" w:rsidRPr="009840F4" w14:paraId="4128018E" w14:textId="77777777" w:rsidTr="006429E6">
        <w:tc>
          <w:tcPr>
            <w:tcW w:w="921" w:type="dxa"/>
          </w:tcPr>
          <w:p w14:paraId="10F5CF8D" w14:textId="2F869D03" w:rsidR="006429E6" w:rsidRPr="009840F4" w:rsidRDefault="00B8238D" w:rsidP="006429E6">
            <w:pPr>
              <w:jc w:val="center"/>
              <w:rPr>
                <w:rFonts w:ascii="Calibri" w:hAnsi="Calibri" w:cs="Calibri"/>
              </w:rPr>
            </w:pPr>
            <w:r w:rsidRPr="009840F4">
              <w:rPr>
                <w:rFonts w:ascii="Calibri" w:hAnsi="Calibri" w:cs="Calibri"/>
                <w:noProof/>
              </w:rPr>
              <mc:AlternateContent>
                <mc:Choice Requires="wps">
                  <w:drawing>
                    <wp:anchor distT="0" distB="0" distL="114300" distR="114300" simplePos="0" relativeHeight="251655680" behindDoc="0" locked="0" layoutInCell="0" allowOverlap="1" wp14:anchorId="7924EF06" wp14:editId="702AA847">
                      <wp:simplePos x="0" y="0"/>
                      <wp:positionH relativeFrom="column">
                        <wp:posOffset>2776220</wp:posOffset>
                      </wp:positionH>
                      <wp:positionV relativeFrom="paragraph">
                        <wp:posOffset>50800</wp:posOffset>
                      </wp:positionV>
                      <wp:extent cx="2819400" cy="952500"/>
                      <wp:effectExtent l="0" t="0" r="0" b="0"/>
                      <wp:wrapNone/>
                      <wp:docPr id="29909161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19400" cy="952500"/>
                              </a:xfrm>
                              <a:prstGeom prst="rect">
                                <a:avLst/>
                              </a:prstGeom>
                              <a:extLst>
                                <a:ext uri="{AF507438-7753-43E0-B8FC-AC1667EBCBE1}">
                                  <a14:hiddenEffects xmlns:a14="http://schemas.microsoft.com/office/drawing/2010/main">
                                    <a:effectLst/>
                                  </a14:hiddenEffects>
                                </a:ext>
                              </a:extLst>
                            </wps:spPr>
                            <wps:txbx>
                              <w:txbxContent>
                                <w:p w14:paraId="2E48B821" w14:textId="77777777" w:rsidR="00B8238D" w:rsidRDefault="00B8238D" w:rsidP="00B8238D">
                                  <w:pPr>
                                    <w:jc w:val="center"/>
                                    <w:rPr>
                                      <w:rFonts w:ascii="Tahoma" w:eastAsia="Tahoma" w:hAnsi="Tahoma" w:cs="Tahoma"/>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pPr>
                                  <w:r>
                                    <w:rPr>
                                      <w:rFonts w:ascii="Tahoma" w:eastAsia="Tahoma" w:hAnsi="Tahoma" w:cs="Tahoma"/>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 xml:space="preserve">NOM DE LA COLLECTIVITE OU </w:t>
                                  </w:r>
                                </w:p>
                                <w:p w14:paraId="36CC8F00" w14:textId="77777777" w:rsidR="00B8238D" w:rsidRDefault="00B8238D" w:rsidP="00B8238D">
                                  <w:pPr>
                                    <w:jc w:val="center"/>
                                    <w:rPr>
                                      <w:rFonts w:ascii="Tahoma" w:eastAsia="Tahoma" w:hAnsi="Tahoma" w:cs="Tahoma"/>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pPr>
                                  <w:r>
                                    <w:rPr>
                                      <w:rFonts w:ascii="Tahoma" w:eastAsia="Tahoma" w:hAnsi="Tahoma" w:cs="Tahoma"/>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DE L'ETABLISSEMENT PUBLIC</w:t>
                                  </w:r>
                                </w:p>
                                <w:p w14:paraId="6096B1A3" w14:textId="77777777" w:rsidR="00B8238D" w:rsidRDefault="00B8238D" w:rsidP="00B8238D">
                                  <w:pPr>
                                    <w:jc w:val="center"/>
                                    <w:rPr>
                                      <w:rFonts w:ascii="Tahoma" w:eastAsia="Tahoma" w:hAnsi="Tahoma" w:cs="Tahoma"/>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pPr>
                                  <w:r>
                                    <w:rPr>
                                      <w:rFonts w:ascii="Tahoma" w:eastAsia="Tahoma" w:hAnsi="Tahoma" w:cs="Tahoma"/>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Séance du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24EF06" id="_x0000_t202" coordsize="21600,21600" o:spt="202" path="m,l,21600r21600,l21600,xe">
                      <v:stroke joinstyle="miter"/>
                      <v:path gradientshapeok="t" o:connecttype="rect"/>
                    </v:shapetype>
                    <v:shape id="WordArt 2" o:spid="_x0000_s1026" type="#_x0000_t202" style="position:absolute;left:0;text-align:left;margin-left:218.6pt;margin-top:4pt;width:222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" o:allowincell="f" filled="f" stroked="f">
                      <o:lock v:ext="edit" shapetype="t"/>
                      <v:textbox style="mso-fit-shape-to-text:t">
                        <w:txbxContent>
                          <w:p w14:paraId="2E48B821" w14:textId="77777777" w:rsidR="00B8238D" w:rsidRDefault="00B8238D" w:rsidP="00B8238D">
                            <w:pPr>
                              <w:jc w:val="center"/>
                              <w:rPr>
                                <w:rFonts w:ascii="Tahoma" w:eastAsia="Tahoma" w:hAnsi="Tahoma" w:cs="Tahoma"/>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pPr>
                            <w:r>
                              <w:rPr>
                                <w:rFonts w:ascii="Tahoma" w:eastAsia="Tahoma" w:hAnsi="Tahoma" w:cs="Tahoma"/>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 xml:space="preserve">NOM DE LA COLLECTIVITE OU </w:t>
                            </w:r>
                          </w:p>
                          <w:p w14:paraId="36CC8F00" w14:textId="77777777" w:rsidR="00B8238D" w:rsidRDefault="00B8238D" w:rsidP="00B8238D">
                            <w:pPr>
                              <w:jc w:val="center"/>
                              <w:rPr>
                                <w:rFonts w:ascii="Tahoma" w:eastAsia="Tahoma" w:hAnsi="Tahoma" w:cs="Tahoma"/>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pPr>
                            <w:r>
                              <w:rPr>
                                <w:rFonts w:ascii="Tahoma" w:eastAsia="Tahoma" w:hAnsi="Tahoma" w:cs="Tahoma"/>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DE L'ETABLISSEMENT PUBLIC</w:t>
                            </w:r>
                          </w:p>
                          <w:p w14:paraId="6096B1A3" w14:textId="77777777" w:rsidR="00B8238D" w:rsidRDefault="00B8238D" w:rsidP="00B8238D">
                            <w:pPr>
                              <w:jc w:val="center"/>
                              <w:rPr>
                                <w:rFonts w:ascii="Tahoma" w:eastAsia="Tahoma" w:hAnsi="Tahoma" w:cs="Tahoma"/>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pPr>
                            <w:r>
                              <w:rPr>
                                <w:rFonts w:ascii="Tahoma" w:eastAsia="Tahoma" w:hAnsi="Tahoma" w:cs="Tahoma"/>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Séance du .................</w:t>
                            </w:r>
                          </w:p>
                        </w:txbxContent>
                      </v:textbox>
                    </v:shape>
                  </w:pict>
                </mc:Fallback>
              </mc:AlternateContent>
            </w:r>
          </w:p>
        </w:tc>
      </w:tr>
    </w:tbl>
    <w:p w14:paraId="36D07A4E" w14:textId="77777777" w:rsidR="006429E6" w:rsidRPr="009840F4" w:rsidRDefault="006429E6" w:rsidP="006429E6">
      <w:pPr>
        <w:rPr>
          <w:rFonts w:ascii="Calibri" w:hAnsi="Calibri" w:cs="Calibri"/>
        </w:rPr>
      </w:pPr>
    </w:p>
    <w:p w14:paraId="76F0D461" w14:textId="77777777" w:rsidR="006429E6" w:rsidRPr="009840F4" w:rsidRDefault="006429E6" w:rsidP="006429E6">
      <w:pPr>
        <w:pStyle w:val="Titre4"/>
        <w:rPr>
          <w:rFonts w:cs="Calibri"/>
        </w:rPr>
      </w:pPr>
      <w:r w:rsidRPr="009840F4">
        <w:rPr>
          <w:rFonts w:cs="Calibri"/>
        </w:rPr>
        <w:t>Nombre de présents</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tblGrid>
      <w:tr w:rsidR="006429E6" w:rsidRPr="009840F4" w14:paraId="6576A0BA" w14:textId="77777777" w:rsidTr="006429E6">
        <w:tc>
          <w:tcPr>
            <w:tcW w:w="921" w:type="dxa"/>
          </w:tcPr>
          <w:p w14:paraId="10108979" w14:textId="77777777" w:rsidR="006429E6" w:rsidRPr="009840F4" w:rsidRDefault="006429E6" w:rsidP="006429E6">
            <w:pPr>
              <w:jc w:val="center"/>
              <w:rPr>
                <w:rFonts w:ascii="Calibri" w:hAnsi="Calibri" w:cs="Calibri"/>
              </w:rPr>
            </w:pPr>
          </w:p>
        </w:tc>
      </w:tr>
    </w:tbl>
    <w:p w14:paraId="1300DB23" w14:textId="77777777" w:rsidR="006429E6" w:rsidRPr="009840F4" w:rsidRDefault="006429E6" w:rsidP="006429E6">
      <w:pPr>
        <w:rPr>
          <w:rFonts w:ascii="Calibri" w:hAnsi="Calibri" w:cs="Calibri"/>
        </w:rPr>
      </w:pPr>
      <w:r w:rsidRPr="009840F4">
        <w:rPr>
          <w:rFonts w:ascii="Calibri" w:hAnsi="Calibri" w:cs="Calibri"/>
        </w:rPr>
        <w:br w:type="textWrapping" w:clear="all"/>
      </w:r>
    </w:p>
    <w:p w14:paraId="22E37FD8" w14:textId="77777777" w:rsidR="006429E6" w:rsidRPr="009840F4" w:rsidRDefault="006429E6" w:rsidP="006429E6">
      <w:pPr>
        <w:rPr>
          <w:rFonts w:ascii="Calibri" w:hAnsi="Calibri" w:cs="Calibri"/>
        </w:rPr>
      </w:pPr>
      <w:r w:rsidRPr="009840F4">
        <w:rPr>
          <w:rFonts w:ascii="Calibri" w:hAnsi="Calibri" w:cs="Calibri"/>
          <w:b/>
        </w:rPr>
        <w:t>Pouvoirs</w:t>
      </w:r>
      <w:r w:rsidRPr="009840F4">
        <w:rPr>
          <w:rFonts w:ascii="Calibri" w:hAnsi="Calibri" w:cs="Calibri"/>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tblGrid>
      <w:tr w:rsidR="006429E6" w:rsidRPr="009840F4" w14:paraId="4871B750" w14:textId="77777777" w:rsidTr="006429E6">
        <w:tc>
          <w:tcPr>
            <w:tcW w:w="921" w:type="dxa"/>
          </w:tcPr>
          <w:p w14:paraId="0CAC48CE" w14:textId="77777777" w:rsidR="006429E6" w:rsidRPr="009840F4" w:rsidRDefault="006429E6" w:rsidP="006429E6">
            <w:pPr>
              <w:jc w:val="center"/>
              <w:rPr>
                <w:rFonts w:ascii="Calibri" w:hAnsi="Calibri" w:cs="Calibri"/>
              </w:rPr>
            </w:pPr>
          </w:p>
        </w:tc>
      </w:tr>
    </w:tbl>
    <w:p w14:paraId="4D9265E8" w14:textId="77777777" w:rsidR="006429E6" w:rsidRPr="009840F4" w:rsidRDefault="006429E6" w:rsidP="006429E6">
      <w:pPr>
        <w:rPr>
          <w:rFonts w:ascii="Calibri" w:hAnsi="Calibri" w:cs="Calibri"/>
        </w:rPr>
      </w:pPr>
    </w:p>
    <w:p w14:paraId="045C5A10" w14:textId="77777777" w:rsidR="006429E6" w:rsidRPr="009840F4" w:rsidRDefault="006429E6" w:rsidP="006429E6">
      <w:pPr>
        <w:pStyle w:val="Titre4"/>
        <w:rPr>
          <w:rFonts w:cs="Calibri"/>
        </w:rPr>
      </w:pPr>
      <w:r w:rsidRPr="009840F4">
        <w:rPr>
          <w:rFonts w:cs="Calibri"/>
        </w:rPr>
        <w:t>Nombre d’absents</w:t>
      </w:r>
    </w:p>
    <w:tbl>
      <w:tblPr>
        <w:tblW w:w="0" w:type="auto"/>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tblGrid>
      <w:tr w:rsidR="006429E6" w:rsidRPr="009840F4" w14:paraId="7001F33F" w14:textId="77777777" w:rsidTr="006429E6">
        <w:tc>
          <w:tcPr>
            <w:tcW w:w="1063" w:type="dxa"/>
            <w:tcBorders>
              <w:left w:val="single" w:sz="4" w:space="0" w:color="auto"/>
              <w:bottom w:val="single" w:sz="4" w:space="0" w:color="auto"/>
              <w:right w:val="single" w:sz="4" w:space="0" w:color="auto"/>
            </w:tcBorders>
          </w:tcPr>
          <w:p w14:paraId="65F7D70D" w14:textId="77777777" w:rsidR="006429E6" w:rsidRPr="009840F4" w:rsidRDefault="006429E6" w:rsidP="006429E6">
            <w:pPr>
              <w:jc w:val="center"/>
              <w:rPr>
                <w:rFonts w:ascii="Calibri" w:hAnsi="Calibri" w:cs="Calibri"/>
              </w:rPr>
            </w:pPr>
          </w:p>
        </w:tc>
      </w:tr>
    </w:tbl>
    <w:p w14:paraId="15DDBCD0" w14:textId="40BEE1CE" w:rsidR="006429E6" w:rsidRPr="009840F4" w:rsidRDefault="00B8238D" w:rsidP="006429E6">
      <w:pPr>
        <w:ind w:left="2410"/>
        <w:jc w:val="both"/>
        <w:rPr>
          <w:rFonts w:ascii="Calibri" w:hAnsi="Calibri" w:cs="Calibri"/>
        </w:rPr>
      </w:pPr>
      <w:r w:rsidRPr="009840F4">
        <w:rPr>
          <w:rFonts w:ascii="Calibri" w:hAnsi="Calibri" w:cs="Calibri"/>
          <w:noProof/>
        </w:rPr>
        <mc:AlternateContent>
          <mc:Choice Requires="wps">
            <w:drawing>
              <wp:anchor distT="0" distB="0" distL="114300" distR="114300" simplePos="0" relativeHeight="251656704" behindDoc="0" locked="0" layoutInCell="1" allowOverlap="1" wp14:anchorId="18F2C1A0" wp14:editId="04A4C8FA">
                <wp:simplePos x="0" y="0"/>
                <wp:positionH relativeFrom="column">
                  <wp:posOffset>-117475</wp:posOffset>
                </wp:positionH>
                <wp:positionV relativeFrom="paragraph">
                  <wp:posOffset>237490</wp:posOffset>
                </wp:positionV>
                <wp:extent cx="914400" cy="342900"/>
                <wp:effectExtent l="0" t="0" r="0" b="0"/>
                <wp:wrapNone/>
                <wp:docPr id="253128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7A20A" w14:textId="77777777" w:rsidR="00141511" w:rsidRPr="00EF1934" w:rsidRDefault="00141511" w:rsidP="006429E6">
                            <w:pPr>
                              <w:rPr>
                                <w:b/>
                              </w:rPr>
                            </w:pPr>
                            <w:r>
                              <w:rPr>
                                <w:b/>
                              </w:rPr>
                              <w:t>Q</w:t>
                            </w:r>
                            <w:r w:rsidRPr="00EF1934">
                              <w:rPr>
                                <w:b/>
                              </w:rPr>
                              <w:t>uorum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2C1A0" id="Text Box 3" o:spid="_x0000_s1027" type="#_x0000_t202" style="position:absolute;left:0;text-align:left;margin-left:-9.25pt;margin-top:18.7pt;width:1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" stroked="f">
                <v:textbox>
                  <w:txbxContent>
                    <w:p w14:paraId="6307A20A" w14:textId="77777777" w:rsidR="00141511" w:rsidRPr="00EF1934" w:rsidRDefault="00141511" w:rsidP="006429E6">
                      <w:pPr>
                        <w:rPr>
                          <w:b/>
                        </w:rPr>
                      </w:pPr>
                      <w:r>
                        <w:rPr>
                          <w:b/>
                        </w:rPr>
                        <w:t>Q</w:t>
                      </w:r>
                      <w:r w:rsidRPr="00EF1934">
                        <w:rPr>
                          <w:b/>
                        </w:rPr>
                        <w:t>uorum</w:t>
                      </w:r>
                    </w:p>
                  </w:txbxContent>
                </v:textbox>
              </v:shape>
            </w:pict>
          </mc:Fallback>
        </mc:AlternateContent>
      </w:r>
      <w:r w:rsidR="006429E6" w:rsidRPr="009840F4">
        <w:rPr>
          <w:rFonts w:ascii="Calibri" w:hAnsi="Calibri" w:cs="Calibri"/>
        </w:rPr>
        <w:t>L’an deux mil</w:t>
      </w:r>
      <w:proofErr w:type="gramStart"/>
      <w:r w:rsidR="006429E6" w:rsidRPr="009840F4">
        <w:rPr>
          <w:rFonts w:ascii="Calibri" w:hAnsi="Calibri" w:cs="Calibri"/>
        </w:rPr>
        <w:t xml:space="preserve"> ….</w:t>
      </w:r>
      <w:proofErr w:type="gramEnd"/>
      <w:r w:rsidR="006429E6" w:rsidRPr="009840F4">
        <w:rPr>
          <w:rFonts w:ascii="Calibri" w:hAnsi="Calibri" w:cs="Calibri"/>
        </w:rPr>
        <w:t xml:space="preserve">, …..(date) à …. </w:t>
      </w:r>
      <w:proofErr w:type="gramStart"/>
      <w:r w:rsidR="006429E6" w:rsidRPr="009840F4">
        <w:rPr>
          <w:rFonts w:ascii="Calibri" w:hAnsi="Calibri" w:cs="Calibri"/>
        </w:rPr>
        <w:t>h</w:t>
      </w:r>
      <w:proofErr w:type="gramEnd"/>
      <w:r w:rsidR="006429E6" w:rsidRPr="009840F4">
        <w:rPr>
          <w:rFonts w:ascii="Calibri" w:hAnsi="Calibri" w:cs="Calibri"/>
        </w:rPr>
        <w:t xml:space="preserve"> (heures), le Conseil Municipal (ou conseil communautaire, conseil syndical, conseil d’administration) dûment convoqué le ………… s’est réuni sous la présidence de ………….., Maire (ou Président).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tblGrid>
      <w:tr w:rsidR="006429E6" w:rsidRPr="009840F4" w14:paraId="2155E0CA" w14:textId="77777777" w:rsidTr="006429E6">
        <w:tc>
          <w:tcPr>
            <w:tcW w:w="921" w:type="dxa"/>
          </w:tcPr>
          <w:p w14:paraId="76A13407" w14:textId="77777777" w:rsidR="006429E6" w:rsidRPr="009840F4" w:rsidRDefault="006429E6" w:rsidP="006429E6">
            <w:pPr>
              <w:jc w:val="center"/>
              <w:rPr>
                <w:rFonts w:ascii="Calibri" w:hAnsi="Calibri" w:cs="Calibri"/>
              </w:rPr>
            </w:pPr>
          </w:p>
        </w:tc>
      </w:tr>
    </w:tbl>
    <w:p w14:paraId="769D5CC0" w14:textId="77777777" w:rsidR="006429E6" w:rsidRPr="009840F4" w:rsidRDefault="006429E6" w:rsidP="006429E6">
      <w:pPr>
        <w:ind w:left="708" w:firstLine="708"/>
        <w:rPr>
          <w:rFonts w:ascii="Calibri" w:hAnsi="Calibri" w:cs="Calibri"/>
        </w:rPr>
      </w:pPr>
      <w:r w:rsidRPr="009840F4">
        <w:rPr>
          <w:rFonts w:ascii="Calibri" w:hAnsi="Calibri" w:cs="Calibri"/>
          <w:b/>
          <w:u w:val="single"/>
        </w:rPr>
        <w:t>Etaient présents</w:t>
      </w:r>
      <w:r w:rsidRPr="009840F4">
        <w:rPr>
          <w:rFonts w:ascii="Calibri" w:hAnsi="Calibri" w:cs="Calibri"/>
        </w:rPr>
        <w:t> </w:t>
      </w:r>
    </w:p>
    <w:p w14:paraId="0DFC3ADF" w14:textId="77777777" w:rsidR="006429E6" w:rsidRPr="009840F4" w:rsidRDefault="006429E6" w:rsidP="006429E6">
      <w:pPr>
        <w:ind w:left="708" w:firstLine="708"/>
        <w:rPr>
          <w:rFonts w:ascii="Calibri" w:hAnsi="Calibri" w:cs="Calibri"/>
        </w:rPr>
      </w:pPr>
      <w:r w:rsidRPr="009840F4">
        <w:rPr>
          <w:rFonts w:ascii="Calibri" w:hAnsi="Calibri" w:cs="Calibri"/>
        </w:rPr>
        <w:t xml:space="preserve">- </w:t>
      </w:r>
    </w:p>
    <w:p w14:paraId="206B4013" w14:textId="77777777" w:rsidR="006429E6" w:rsidRPr="009840F4" w:rsidRDefault="006429E6" w:rsidP="006429E6">
      <w:pPr>
        <w:ind w:left="1416"/>
        <w:rPr>
          <w:rFonts w:ascii="Calibri" w:hAnsi="Calibri" w:cs="Calibri"/>
        </w:rPr>
      </w:pPr>
      <w:r w:rsidRPr="009840F4">
        <w:rPr>
          <w:rFonts w:ascii="Calibri" w:hAnsi="Calibri" w:cs="Calibri"/>
        </w:rPr>
        <w:t xml:space="preserve">- </w:t>
      </w:r>
    </w:p>
    <w:p w14:paraId="4D85E22F" w14:textId="77777777" w:rsidR="006429E6" w:rsidRPr="009840F4" w:rsidRDefault="006429E6" w:rsidP="006429E6">
      <w:pPr>
        <w:ind w:left="708" w:firstLine="708"/>
        <w:rPr>
          <w:rFonts w:ascii="Calibri" w:hAnsi="Calibri" w:cs="Calibri"/>
        </w:rPr>
      </w:pPr>
      <w:r w:rsidRPr="009840F4">
        <w:rPr>
          <w:rFonts w:ascii="Calibri" w:hAnsi="Calibri" w:cs="Calibri"/>
        </w:rPr>
        <w:t xml:space="preserve">- </w:t>
      </w:r>
    </w:p>
    <w:p w14:paraId="2442F147" w14:textId="77777777" w:rsidR="006429E6" w:rsidRPr="009840F4" w:rsidRDefault="006429E6" w:rsidP="006429E6">
      <w:pPr>
        <w:ind w:left="708" w:firstLine="708"/>
        <w:jc w:val="center"/>
        <w:rPr>
          <w:rFonts w:ascii="Calibri" w:hAnsi="Calibri" w:cs="Calibri"/>
        </w:rPr>
      </w:pPr>
    </w:p>
    <w:p w14:paraId="372F0038" w14:textId="77777777" w:rsidR="006429E6" w:rsidRPr="009840F4" w:rsidRDefault="006429E6" w:rsidP="006429E6">
      <w:pPr>
        <w:ind w:left="708" w:firstLine="708"/>
        <w:rPr>
          <w:rFonts w:ascii="Calibri" w:hAnsi="Calibri" w:cs="Calibri"/>
          <w:b/>
          <w:u w:val="single"/>
        </w:rPr>
      </w:pPr>
      <w:r w:rsidRPr="009840F4">
        <w:rPr>
          <w:rFonts w:ascii="Calibri" w:hAnsi="Calibri" w:cs="Calibri"/>
          <w:b/>
          <w:u w:val="single"/>
        </w:rPr>
        <w:t>Pouvoirs :</w:t>
      </w:r>
    </w:p>
    <w:p w14:paraId="21282C80" w14:textId="77777777" w:rsidR="006429E6" w:rsidRPr="009840F4" w:rsidRDefault="006429E6" w:rsidP="006429E6">
      <w:pPr>
        <w:ind w:left="708" w:firstLine="708"/>
        <w:rPr>
          <w:rFonts w:ascii="Calibri" w:hAnsi="Calibri" w:cs="Calibri"/>
        </w:rPr>
      </w:pPr>
      <w:r w:rsidRPr="009840F4">
        <w:rPr>
          <w:rFonts w:ascii="Calibri" w:hAnsi="Calibri" w:cs="Calibri"/>
        </w:rPr>
        <w:t xml:space="preserve">- </w:t>
      </w:r>
    </w:p>
    <w:p w14:paraId="1D400145" w14:textId="77777777" w:rsidR="006429E6" w:rsidRPr="009840F4" w:rsidRDefault="006429E6" w:rsidP="006429E6">
      <w:pPr>
        <w:ind w:left="708" w:firstLine="708"/>
        <w:rPr>
          <w:rFonts w:ascii="Calibri" w:hAnsi="Calibri" w:cs="Calibri"/>
        </w:rPr>
      </w:pPr>
      <w:r w:rsidRPr="009840F4">
        <w:rPr>
          <w:rFonts w:ascii="Calibri" w:hAnsi="Calibri" w:cs="Calibri"/>
        </w:rPr>
        <w:t xml:space="preserve">- </w:t>
      </w:r>
    </w:p>
    <w:p w14:paraId="3B7D7495" w14:textId="77777777" w:rsidR="006429E6" w:rsidRPr="009840F4" w:rsidRDefault="006429E6" w:rsidP="006429E6">
      <w:pPr>
        <w:ind w:left="708" w:firstLine="708"/>
        <w:rPr>
          <w:rFonts w:ascii="Calibri" w:hAnsi="Calibri" w:cs="Calibri"/>
        </w:rPr>
      </w:pPr>
      <w:r w:rsidRPr="009840F4">
        <w:rPr>
          <w:rFonts w:ascii="Calibri" w:hAnsi="Calibri" w:cs="Calibri"/>
        </w:rPr>
        <w:t xml:space="preserve">- </w:t>
      </w:r>
    </w:p>
    <w:p w14:paraId="56EE3AAA" w14:textId="77777777" w:rsidR="006429E6" w:rsidRPr="009840F4" w:rsidRDefault="006429E6" w:rsidP="006429E6">
      <w:pPr>
        <w:ind w:left="708" w:firstLine="708"/>
        <w:rPr>
          <w:rFonts w:ascii="Calibri" w:hAnsi="Calibri" w:cs="Calibri"/>
        </w:rPr>
      </w:pPr>
    </w:p>
    <w:p w14:paraId="0C4D70FD" w14:textId="77777777" w:rsidR="006429E6" w:rsidRPr="009840F4" w:rsidRDefault="006429E6" w:rsidP="006429E6">
      <w:pPr>
        <w:ind w:left="708" w:firstLine="708"/>
        <w:rPr>
          <w:rFonts w:ascii="Calibri" w:hAnsi="Calibri" w:cs="Calibri"/>
        </w:rPr>
      </w:pPr>
      <w:r w:rsidRPr="009840F4">
        <w:rPr>
          <w:rFonts w:ascii="Calibri" w:hAnsi="Calibri" w:cs="Calibri"/>
          <w:b/>
          <w:u w:val="single"/>
        </w:rPr>
        <w:t>Absents excusés</w:t>
      </w:r>
      <w:r w:rsidRPr="009840F4">
        <w:rPr>
          <w:rFonts w:ascii="Calibri" w:hAnsi="Calibri" w:cs="Calibri"/>
        </w:rPr>
        <w:t> :</w:t>
      </w:r>
    </w:p>
    <w:p w14:paraId="11F45C99" w14:textId="77777777" w:rsidR="006429E6" w:rsidRPr="009840F4" w:rsidRDefault="006429E6" w:rsidP="006429E6">
      <w:pPr>
        <w:ind w:left="1416"/>
        <w:rPr>
          <w:rFonts w:ascii="Calibri" w:hAnsi="Calibri" w:cs="Calibri"/>
        </w:rPr>
      </w:pPr>
      <w:r w:rsidRPr="009840F4">
        <w:rPr>
          <w:rFonts w:ascii="Calibri" w:hAnsi="Calibri" w:cs="Calibri"/>
        </w:rPr>
        <w:t xml:space="preserve">- </w:t>
      </w:r>
    </w:p>
    <w:p w14:paraId="66912662" w14:textId="77777777" w:rsidR="006429E6" w:rsidRPr="009840F4" w:rsidRDefault="006429E6" w:rsidP="006429E6">
      <w:pPr>
        <w:ind w:left="708" w:firstLine="708"/>
        <w:rPr>
          <w:rFonts w:ascii="Calibri" w:hAnsi="Calibri" w:cs="Calibri"/>
        </w:rPr>
      </w:pPr>
      <w:r w:rsidRPr="009840F4">
        <w:rPr>
          <w:rFonts w:ascii="Calibri" w:hAnsi="Calibri" w:cs="Calibri"/>
        </w:rPr>
        <w:t xml:space="preserve">- </w:t>
      </w:r>
    </w:p>
    <w:p w14:paraId="697A5E68" w14:textId="77777777" w:rsidR="006429E6" w:rsidRPr="009840F4" w:rsidRDefault="006429E6" w:rsidP="006429E6">
      <w:pPr>
        <w:ind w:left="708" w:firstLine="708"/>
        <w:rPr>
          <w:rFonts w:ascii="Calibri" w:hAnsi="Calibri" w:cs="Calibri"/>
        </w:rPr>
      </w:pPr>
      <w:r w:rsidRPr="009840F4">
        <w:rPr>
          <w:rFonts w:ascii="Calibri" w:hAnsi="Calibri" w:cs="Calibri"/>
        </w:rPr>
        <w:t xml:space="preserve">- </w:t>
      </w:r>
    </w:p>
    <w:p w14:paraId="1684AFB3" w14:textId="77777777" w:rsidR="006429E6" w:rsidRPr="009840F4" w:rsidRDefault="006429E6" w:rsidP="006429E6">
      <w:pPr>
        <w:ind w:left="708" w:firstLine="708"/>
        <w:rPr>
          <w:rFonts w:ascii="Calibri" w:hAnsi="Calibri" w:cs="Calibri"/>
        </w:rPr>
      </w:pPr>
    </w:p>
    <w:p w14:paraId="7B55196D" w14:textId="77777777" w:rsidR="006429E6" w:rsidRPr="009840F4" w:rsidRDefault="006429E6" w:rsidP="006429E6">
      <w:pPr>
        <w:ind w:left="708" w:firstLine="708"/>
        <w:rPr>
          <w:rFonts w:ascii="Calibri" w:hAnsi="Calibri" w:cs="Calibri"/>
          <w:b/>
          <w:u w:val="single"/>
        </w:rPr>
      </w:pPr>
      <w:r w:rsidRPr="009840F4">
        <w:rPr>
          <w:rFonts w:ascii="Calibri" w:hAnsi="Calibri" w:cs="Calibri"/>
          <w:b/>
          <w:u w:val="single"/>
        </w:rPr>
        <w:t>Absent</w:t>
      </w:r>
      <w:r w:rsidR="00822F62" w:rsidRPr="009840F4">
        <w:rPr>
          <w:rFonts w:ascii="Calibri" w:hAnsi="Calibri" w:cs="Calibri"/>
          <w:b/>
          <w:u w:val="single"/>
        </w:rPr>
        <w:t>s</w:t>
      </w:r>
      <w:r w:rsidRPr="009840F4">
        <w:rPr>
          <w:rFonts w:ascii="Calibri" w:hAnsi="Calibri" w:cs="Calibri"/>
          <w:b/>
          <w:u w:val="single"/>
        </w:rPr>
        <w:t> :</w:t>
      </w:r>
    </w:p>
    <w:p w14:paraId="0ABD5BAB" w14:textId="77777777" w:rsidR="006429E6" w:rsidRPr="009840F4" w:rsidRDefault="006429E6" w:rsidP="006429E6">
      <w:pPr>
        <w:numPr>
          <w:ilvl w:val="0"/>
          <w:numId w:val="12"/>
        </w:numPr>
        <w:rPr>
          <w:rFonts w:ascii="Calibri" w:hAnsi="Calibri" w:cs="Calibri"/>
        </w:rPr>
      </w:pPr>
      <w:r w:rsidRPr="009840F4">
        <w:rPr>
          <w:rFonts w:ascii="Calibri" w:hAnsi="Calibri" w:cs="Calibri"/>
        </w:rPr>
        <w:t xml:space="preserve"> </w:t>
      </w:r>
    </w:p>
    <w:p w14:paraId="1D726658" w14:textId="77777777" w:rsidR="006429E6" w:rsidRPr="009840F4" w:rsidRDefault="008B792F" w:rsidP="006429E6">
      <w:pPr>
        <w:ind w:left="1416"/>
        <w:rPr>
          <w:rFonts w:ascii="Calibri" w:hAnsi="Calibri" w:cs="Calibri"/>
        </w:rPr>
      </w:pPr>
      <w:r w:rsidRPr="009840F4">
        <w:rPr>
          <w:rFonts w:ascii="Calibri" w:hAnsi="Calibri" w:cs="Calibri"/>
        </w:rPr>
        <w:t>-</w:t>
      </w:r>
    </w:p>
    <w:p w14:paraId="48CD12CA" w14:textId="77777777" w:rsidR="006429E6" w:rsidRPr="009840F4" w:rsidRDefault="006429E6" w:rsidP="006429E6">
      <w:pPr>
        <w:ind w:left="708" w:firstLine="708"/>
        <w:rPr>
          <w:rFonts w:ascii="Calibri" w:hAnsi="Calibri" w:cs="Calibri"/>
        </w:rPr>
      </w:pPr>
    </w:p>
    <w:p w14:paraId="7E569A88" w14:textId="77777777" w:rsidR="006429E6" w:rsidRPr="009840F4" w:rsidRDefault="006429E6" w:rsidP="006429E6">
      <w:pPr>
        <w:ind w:left="1416"/>
        <w:rPr>
          <w:rFonts w:ascii="Calibri" w:hAnsi="Calibri" w:cs="Calibri"/>
          <w:b/>
          <w:u w:val="single"/>
        </w:rPr>
      </w:pPr>
      <w:r w:rsidRPr="009840F4">
        <w:rPr>
          <w:rFonts w:ascii="Calibri" w:hAnsi="Calibri" w:cs="Calibri"/>
          <w:b/>
          <w:u w:val="single"/>
        </w:rPr>
        <w:t>Secrétaire de séance</w:t>
      </w:r>
    </w:p>
    <w:p w14:paraId="5B735ABA" w14:textId="77777777" w:rsidR="006429E6" w:rsidRPr="009840F4" w:rsidRDefault="006429E6" w:rsidP="006429E6">
      <w:pPr>
        <w:ind w:left="708" w:firstLine="708"/>
        <w:rPr>
          <w:rFonts w:ascii="Calibri" w:hAnsi="Calibri" w:cs="Calibri"/>
        </w:rPr>
      </w:pPr>
      <w:r w:rsidRPr="009840F4">
        <w:rPr>
          <w:rFonts w:ascii="Calibri" w:hAnsi="Calibri" w:cs="Calibri"/>
        </w:rPr>
        <w:t xml:space="preserve">- </w:t>
      </w:r>
    </w:p>
    <w:p w14:paraId="736C6D34" w14:textId="77777777" w:rsidR="006429E6" w:rsidRPr="009840F4" w:rsidRDefault="006429E6" w:rsidP="006429E6">
      <w:pPr>
        <w:pStyle w:val="Titre2"/>
        <w:ind w:left="1416"/>
        <w:rPr>
          <w:rFonts w:ascii="Calibri" w:hAnsi="Calibri" w:cs="Calibri"/>
          <w:sz w:val="20"/>
          <w:u w:val="single"/>
        </w:rPr>
      </w:pPr>
      <w:r w:rsidRPr="009840F4">
        <w:rPr>
          <w:rFonts w:ascii="Calibri" w:hAnsi="Calibri" w:cs="Calibri"/>
          <w:sz w:val="20"/>
          <w:u w:val="single"/>
        </w:rPr>
        <w:t>Assistai</w:t>
      </w:r>
      <w:r w:rsidR="00822F62" w:rsidRPr="009840F4">
        <w:rPr>
          <w:rFonts w:ascii="Calibri" w:hAnsi="Calibri" w:cs="Calibri"/>
          <w:sz w:val="20"/>
          <w:u w:val="single"/>
        </w:rPr>
        <w:t>en</w:t>
      </w:r>
      <w:r w:rsidRPr="009840F4">
        <w:rPr>
          <w:rFonts w:ascii="Calibri" w:hAnsi="Calibri" w:cs="Calibri"/>
          <w:sz w:val="20"/>
          <w:u w:val="single"/>
        </w:rPr>
        <w:t>t également</w:t>
      </w:r>
    </w:p>
    <w:p w14:paraId="21A669B7" w14:textId="77777777" w:rsidR="006429E6" w:rsidRPr="009840F4" w:rsidRDefault="006429E6" w:rsidP="006429E6">
      <w:pPr>
        <w:ind w:left="708" w:firstLine="708"/>
        <w:rPr>
          <w:rFonts w:ascii="Calibri" w:hAnsi="Calibri" w:cs="Calibri"/>
        </w:rPr>
      </w:pPr>
      <w:r w:rsidRPr="009840F4">
        <w:rPr>
          <w:rFonts w:ascii="Calibri" w:hAnsi="Calibri" w:cs="Calibri"/>
        </w:rPr>
        <w:t xml:space="preserve">- </w:t>
      </w:r>
    </w:p>
    <w:p w14:paraId="083254D8" w14:textId="77777777" w:rsidR="002F0178" w:rsidRPr="009840F4" w:rsidRDefault="002F0178" w:rsidP="008F3795">
      <w:pPr>
        <w:rPr>
          <w:rFonts w:ascii="Calibri" w:hAnsi="Calibri" w:cs="Calibri"/>
          <w:b/>
          <w:sz w:val="24"/>
          <w:szCs w:val="24"/>
        </w:rPr>
      </w:pPr>
    </w:p>
    <w:p w14:paraId="0DEDA143" w14:textId="77777777" w:rsidR="002F0178" w:rsidRPr="009840F4" w:rsidRDefault="002F0178" w:rsidP="008F3795">
      <w:pPr>
        <w:rPr>
          <w:rFonts w:ascii="Calibri" w:hAnsi="Calibri" w:cs="Calibri"/>
          <w:b/>
          <w:sz w:val="24"/>
          <w:szCs w:val="24"/>
        </w:rPr>
      </w:pPr>
    </w:p>
    <w:p w14:paraId="7050430E" w14:textId="77777777" w:rsidR="002F0178" w:rsidRPr="009840F4" w:rsidRDefault="002F0178" w:rsidP="008F3795">
      <w:pPr>
        <w:rPr>
          <w:rFonts w:ascii="Calibri" w:hAnsi="Calibri" w:cs="Calibri"/>
          <w:b/>
          <w:sz w:val="24"/>
          <w:szCs w:val="24"/>
        </w:rPr>
      </w:pPr>
    </w:p>
    <w:p w14:paraId="5229675F" w14:textId="77777777" w:rsidR="007B565E" w:rsidRPr="009840F4" w:rsidRDefault="007B565E" w:rsidP="008F3795">
      <w:pPr>
        <w:rPr>
          <w:rFonts w:ascii="Calibri" w:hAnsi="Calibri" w:cs="Calibri"/>
          <w:b/>
          <w:sz w:val="24"/>
          <w:szCs w:val="24"/>
        </w:rPr>
      </w:pPr>
    </w:p>
    <w:p w14:paraId="196F87F2" w14:textId="77777777" w:rsidR="007B565E" w:rsidRPr="009840F4" w:rsidRDefault="007B565E" w:rsidP="008F3795">
      <w:pPr>
        <w:rPr>
          <w:rFonts w:ascii="Calibri" w:hAnsi="Calibri" w:cs="Calibri"/>
          <w:b/>
          <w:sz w:val="24"/>
          <w:szCs w:val="24"/>
        </w:rPr>
      </w:pPr>
    </w:p>
    <w:p w14:paraId="50F227A5" w14:textId="77777777" w:rsidR="008F3795" w:rsidRPr="009840F4" w:rsidRDefault="008F3795" w:rsidP="008F3795">
      <w:pPr>
        <w:rPr>
          <w:rFonts w:ascii="Calibri" w:hAnsi="Calibri" w:cs="Calibri"/>
          <w:b/>
          <w:sz w:val="24"/>
          <w:szCs w:val="24"/>
        </w:rPr>
      </w:pPr>
      <w:r w:rsidRPr="009840F4">
        <w:rPr>
          <w:rFonts w:ascii="Calibri" w:hAnsi="Calibri" w:cs="Calibri"/>
          <w:b/>
          <w:sz w:val="24"/>
          <w:szCs w:val="24"/>
        </w:rPr>
        <w:lastRenderedPageBreak/>
        <w:t>Délibération n°</w:t>
      </w:r>
      <w:proofErr w:type="gramStart"/>
      <w:r w:rsidRPr="009840F4">
        <w:rPr>
          <w:rFonts w:ascii="Calibri" w:hAnsi="Calibri" w:cs="Calibri"/>
          <w:b/>
          <w:sz w:val="24"/>
          <w:szCs w:val="24"/>
        </w:rPr>
        <w:t>…….</w:t>
      </w:r>
      <w:proofErr w:type="gramEnd"/>
      <w:r w:rsidRPr="009840F4">
        <w:rPr>
          <w:rFonts w:ascii="Calibri" w:hAnsi="Calibri" w:cs="Calibri"/>
          <w:b/>
          <w:sz w:val="24"/>
          <w:szCs w:val="24"/>
        </w:rPr>
        <w:t>.</w:t>
      </w:r>
      <w:r w:rsidRPr="009840F4">
        <w:rPr>
          <w:rFonts w:ascii="Calibri" w:hAnsi="Calibri" w:cs="Calibri"/>
          <w:b/>
          <w:sz w:val="24"/>
          <w:szCs w:val="24"/>
        </w:rPr>
        <w:tab/>
      </w:r>
      <w:r w:rsidRPr="009840F4">
        <w:rPr>
          <w:rFonts w:ascii="Calibri" w:hAnsi="Calibri" w:cs="Calibri"/>
          <w:b/>
          <w:sz w:val="24"/>
          <w:szCs w:val="24"/>
        </w:rPr>
        <w:tab/>
      </w:r>
      <w:r w:rsidRPr="009840F4">
        <w:rPr>
          <w:rFonts w:ascii="Calibri" w:hAnsi="Calibri" w:cs="Calibri"/>
          <w:sz w:val="24"/>
          <w:szCs w:val="24"/>
        </w:rPr>
        <w:tab/>
      </w:r>
      <w:r w:rsidRPr="009840F4">
        <w:rPr>
          <w:rFonts w:ascii="Calibri" w:hAnsi="Calibri" w:cs="Calibri"/>
          <w:sz w:val="24"/>
          <w:szCs w:val="24"/>
        </w:rPr>
        <w:tab/>
      </w:r>
      <w:r w:rsidRPr="009840F4">
        <w:rPr>
          <w:rFonts w:ascii="Calibri" w:hAnsi="Calibri" w:cs="Calibri"/>
          <w:sz w:val="24"/>
          <w:szCs w:val="24"/>
        </w:rPr>
        <w:tab/>
      </w:r>
      <w:r w:rsidRPr="009840F4">
        <w:rPr>
          <w:rFonts w:ascii="Calibri" w:hAnsi="Calibri" w:cs="Calibri"/>
          <w:b/>
          <w:sz w:val="24"/>
          <w:szCs w:val="24"/>
        </w:rPr>
        <w:t>Conseil Municipal (ou autre)</w:t>
      </w:r>
    </w:p>
    <w:p w14:paraId="74E7CD17" w14:textId="77777777" w:rsidR="008F3795" w:rsidRPr="009840F4" w:rsidRDefault="008F3795" w:rsidP="008F3795">
      <w:pPr>
        <w:rPr>
          <w:rFonts w:ascii="Calibri" w:hAnsi="Calibri" w:cs="Calibri"/>
          <w:b/>
          <w:sz w:val="24"/>
          <w:szCs w:val="24"/>
        </w:rPr>
      </w:pPr>
    </w:p>
    <w:p w14:paraId="7BB3D7A0" w14:textId="77777777" w:rsidR="003B3F62" w:rsidRPr="009840F4" w:rsidRDefault="003B3F62" w:rsidP="008F3795">
      <w:pPr>
        <w:rPr>
          <w:rFonts w:ascii="Calibri" w:hAnsi="Calibri" w:cs="Calibri"/>
          <w:b/>
          <w:sz w:val="24"/>
          <w:szCs w:val="24"/>
        </w:rPr>
      </w:pPr>
    </w:p>
    <w:p w14:paraId="3D640119" w14:textId="77777777" w:rsidR="008F3795" w:rsidRPr="009840F4" w:rsidRDefault="008F3795" w:rsidP="008F3795">
      <w:pPr>
        <w:rPr>
          <w:rFonts w:ascii="Calibri" w:hAnsi="Calibri" w:cs="Calibri"/>
          <w:b/>
          <w:sz w:val="24"/>
          <w:szCs w:val="24"/>
        </w:rPr>
      </w:pPr>
      <w:r w:rsidRPr="009840F4">
        <w:rPr>
          <w:rFonts w:ascii="Calibri" w:hAnsi="Calibri" w:cs="Calibri"/>
          <w:b/>
          <w:sz w:val="24"/>
          <w:szCs w:val="24"/>
        </w:rPr>
        <w:tab/>
      </w:r>
      <w:r w:rsidRPr="009840F4">
        <w:rPr>
          <w:rFonts w:ascii="Calibri" w:hAnsi="Calibri" w:cs="Calibri"/>
          <w:b/>
          <w:sz w:val="24"/>
          <w:szCs w:val="24"/>
        </w:rPr>
        <w:tab/>
      </w:r>
      <w:r w:rsidRPr="009840F4">
        <w:rPr>
          <w:rFonts w:ascii="Calibri" w:hAnsi="Calibri" w:cs="Calibri"/>
          <w:b/>
          <w:sz w:val="24"/>
          <w:szCs w:val="24"/>
        </w:rPr>
        <w:tab/>
      </w:r>
      <w:r w:rsidRPr="009840F4">
        <w:rPr>
          <w:rFonts w:ascii="Calibri" w:hAnsi="Calibri" w:cs="Calibri"/>
          <w:b/>
          <w:sz w:val="24"/>
          <w:szCs w:val="24"/>
        </w:rPr>
        <w:tab/>
      </w:r>
      <w:r w:rsidRPr="009840F4">
        <w:rPr>
          <w:rFonts w:ascii="Calibri" w:hAnsi="Calibri" w:cs="Calibri"/>
          <w:b/>
          <w:sz w:val="24"/>
          <w:szCs w:val="24"/>
        </w:rPr>
        <w:tab/>
      </w:r>
      <w:r w:rsidRPr="009840F4">
        <w:rPr>
          <w:rFonts w:ascii="Calibri" w:hAnsi="Calibri" w:cs="Calibri"/>
          <w:b/>
          <w:sz w:val="24"/>
          <w:szCs w:val="24"/>
        </w:rPr>
        <w:tab/>
      </w:r>
      <w:r w:rsidRPr="009840F4">
        <w:rPr>
          <w:rFonts w:ascii="Calibri" w:hAnsi="Calibri" w:cs="Calibri"/>
          <w:b/>
          <w:sz w:val="24"/>
          <w:szCs w:val="24"/>
        </w:rPr>
        <w:tab/>
      </w:r>
      <w:r w:rsidRPr="009840F4">
        <w:rPr>
          <w:rFonts w:ascii="Calibri" w:hAnsi="Calibri" w:cs="Calibri"/>
          <w:b/>
          <w:sz w:val="24"/>
          <w:szCs w:val="24"/>
        </w:rPr>
        <w:tab/>
        <w:t>Séance du …………</w:t>
      </w:r>
      <w:proofErr w:type="gramStart"/>
      <w:r w:rsidRPr="009840F4">
        <w:rPr>
          <w:rFonts w:ascii="Calibri" w:hAnsi="Calibri" w:cs="Calibri"/>
          <w:b/>
          <w:sz w:val="24"/>
          <w:szCs w:val="24"/>
        </w:rPr>
        <w:t>…….</w:t>
      </w:r>
      <w:proofErr w:type="gramEnd"/>
      <w:r w:rsidRPr="009840F4">
        <w:rPr>
          <w:rFonts w:ascii="Calibri" w:hAnsi="Calibri" w:cs="Calibri"/>
          <w:b/>
          <w:sz w:val="24"/>
          <w:szCs w:val="24"/>
        </w:rPr>
        <w:t>.</w:t>
      </w:r>
    </w:p>
    <w:p w14:paraId="408AEC2E" w14:textId="77777777" w:rsidR="000C4D7C" w:rsidRPr="009840F4" w:rsidRDefault="000C4D7C" w:rsidP="008F3795">
      <w:pPr>
        <w:rPr>
          <w:rFonts w:ascii="Calibri" w:hAnsi="Calibri" w:cs="Calibri"/>
          <w:sz w:val="24"/>
          <w:szCs w:val="24"/>
        </w:rPr>
      </w:pPr>
    </w:p>
    <w:p w14:paraId="2C938138" w14:textId="77777777" w:rsidR="006C218E" w:rsidRPr="009840F4" w:rsidRDefault="006C218E" w:rsidP="008F3795">
      <w:pPr>
        <w:rPr>
          <w:rFonts w:ascii="Calibri" w:hAnsi="Calibri" w:cs="Calibri"/>
          <w:sz w:val="24"/>
          <w:szCs w:val="24"/>
        </w:rPr>
      </w:pPr>
    </w:p>
    <w:p w14:paraId="31D11963" w14:textId="52C1F038" w:rsidR="008F3795" w:rsidRPr="009840F4" w:rsidRDefault="008F3795" w:rsidP="00173283">
      <w:pPr>
        <w:jc w:val="both"/>
        <w:rPr>
          <w:rFonts w:ascii="Calibri" w:hAnsi="Calibri" w:cs="Calibri"/>
          <w:b/>
          <w:sz w:val="24"/>
          <w:szCs w:val="24"/>
        </w:rPr>
      </w:pPr>
      <w:r w:rsidRPr="009840F4">
        <w:rPr>
          <w:rFonts w:ascii="Calibri" w:hAnsi="Calibri" w:cs="Calibri"/>
          <w:b/>
          <w:sz w:val="24"/>
          <w:szCs w:val="24"/>
        </w:rPr>
        <w:t xml:space="preserve">Objet : </w:t>
      </w:r>
      <w:r w:rsidR="003625C5">
        <w:rPr>
          <w:rFonts w:ascii="Calibri" w:hAnsi="Calibri" w:cs="Calibri"/>
          <w:b/>
          <w:sz w:val="24"/>
          <w:szCs w:val="24"/>
        </w:rPr>
        <w:t>DÉLIBÉRATION DE PRINCIPE AUTORISANT LE RECRUTEMENT D’AGENTS CONTRACTUELS POUR REMPLACER DES AGENTS PUBLICS MOMENTANEMENT INDISPONIBLES (en application de l’article L.332-13 du code général de la fonction publique)</w:t>
      </w:r>
    </w:p>
    <w:p w14:paraId="3DC7AEDA" w14:textId="77777777" w:rsidR="008F3795" w:rsidRPr="009840F4" w:rsidRDefault="008F3795" w:rsidP="008F3795">
      <w:pPr>
        <w:rPr>
          <w:rFonts w:ascii="Calibri" w:hAnsi="Calibri" w:cs="Calibri"/>
        </w:rPr>
      </w:pPr>
    </w:p>
    <w:p w14:paraId="274E281F" w14:textId="77777777" w:rsidR="00687875" w:rsidRPr="009840F4" w:rsidRDefault="00687875" w:rsidP="008F3795">
      <w:pPr>
        <w:rPr>
          <w:rFonts w:ascii="Calibri" w:hAnsi="Calibri" w:cs="Calibri"/>
        </w:rPr>
      </w:pPr>
    </w:p>
    <w:p w14:paraId="24A16E33" w14:textId="757991DE" w:rsidR="003625C5" w:rsidRPr="003625C5" w:rsidRDefault="00F76BE8" w:rsidP="003625C5">
      <w:pPr>
        <w:jc w:val="both"/>
        <w:rPr>
          <w:rFonts w:ascii="Calibri" w:hAnsi="Calibri" w:cs="Calibri"/>
        </w:rPr>
      </w:pPr>
      <w:r w:rsidRPr="009840F4">
        <w:rPr>
          <w:rFonts w:ascii="Calibri" w:hAnsi="Calibri" w:cs="Calibri"/>
        </w:rPr>
        <w:t xml:space="preserve">Le Maire </w:t>
      </w:r>
      <w:r w:rsidRPr="009840F4">
        <w:rPr>
          <w:rFonts w:ascii="Calibri" w:hAnsi="Calibri" w:cs="Calibri"/>
          <w:i/>
          <w:color w:val="1F497D"/>
        </w:rPr>
        <w:t>(ou le Président)</w:t>
      </w:r>
      <w:r w:rsidRPr="009840F4">
        <w:rPr>
          <w:rFonts w:ascii="Calibri" w:hAnsi="Calibri" w:cs="Calibri"/>
        </w:rPr>
        <w:t xml:space="preserve">, </w:t>
      </w:r>
      <w:r w:rsidR="003625C5">
        <w:rPr>
          <w:rFonts w:ascii="Calibri" w:hAnsi="Calibri" w:cs="Calibri"/>
        </w:rPr>
        <w:t>informe que l</w:t>
      </w:r>
      <w:r w:rsidR="003625C5" w:rsidRPr="003625C5">
        <w:rPr>
          <w:rFonts w:ascii="Calibri" w:hAnsi="Calibri" w:cs="Calibri"/>
        </w:rPr>
        <w:t>es besoins des services peuvent justifier le remplacement rapide de fonctionnaires territoriaux ou d’agents contractuels de droit public indisponibles dans les cas limitativement fixés par l’article L. 332-13 du code général de la fonction publique à savoir :</w:t>
      </w:r>
    </w:p>
    <w:p w14:paraId="600D7231" w14:textId="01B9EACC" w:rsidR="003625C5" w:rsidRPr="003625C5" w:rsidRDefault="003625C5" w:rsidP="003625C5">
      <w:pPr>
        <w:numPr>
          <w:ilvl w:val="0"/>
          <w:numId w:val="35"/>
        </w:numPr>
        <w:jc w:val="both"/>
        <w:rPr>
          <w:rFonts w:ascii="Calibri" w:hAnsi="Calibri" w:cs="Calibri"/>
        </w:rPr>
      </w:pPr>
      <w:proofErr w:type="gramStart"/>
      <w:r>
        <w:rPr>
          <w:rFonts w:ascii="Calibri" w:hAnsi="Calibri" w:cs="Calibri"/>
        </w:rPr>
        <w:t>l</w:t>
      </w:r>
      <w:r w:rsidRPr="003625C5">
        <w:rPr>
          <w:rFonts w:ascii="Calibri" w:hAnsi="Calibri" w:cs="Calibri"/>
        </w:rPr>
        <w:t>orsqu’ils</w:t>
      </w:r>
      <w:proofErr w:type="gramEnd"/>
      <w:r w:rsidRPr="003625C5">
        <w:rPr>
          <w:rFonts w:ascii="Calibri" w:hAnsi="Calibri" w:cs="Calibri"/>
        </w:rPr>
        <w:t xml:space="preserve"> sont autorisés à exercer leurs fonctions à temps partiel,</w:t>
      </w:r>
    </w:p>
    <w:p w14:paraId="7EE2AF91" w14:textId="15B21B40" w:rsidR="003625C5" w:rsidRPr="003625C5" w:rsidRDefault="003625C5" w:rsidP="003625C5">
      <w:pPr>
        <w:numPr>
          <w:ilvl w:val="0"/>
          <w:numId w:val="35"/>
        </w:numPr>
        <w:jc w:val="both"/>
        <w:rPr>
          <w:rFonts w:ascii="Calibri" w:hAnsi="Calibri" w:cs="Calibri"/>
        </w:rPr>
      </w:pPr>
      <w:proofErr w:type="gramStart"/>
      <w:r>
        <w:rPr>
          <w:rFonts w:ascii="Calibri" w:hAnsi="Calibri" w:cs="Calibri"/>
        </w:rPr>
        <w:t>l</w:t>
      </w:r>
      <w:r w:rsidRPr="003625C5">
        <w:rPr>
          <w:rFonts w:ascii="Calibri" w:hAnsi="Calibri" w:cs="Calibri"/>
        </w:rPr>
        <w:t>orsqu’ils</w:t>
      </w:r>
      <w:proofErr w:type="gramEnd"/>
      <w:r w:rsidRPr="003625C5">
        <w:rPr>
          <w:rFonts w:ascii="Calibri" w:hAnsi="Calibri" w:cs="Calibri"/>
        </w:rPr>
        <w:t xml:space="preserve"> sont indisponibles en raison d'un détachement de courte durée, d'une disponibilité de courte durée prononcée d'office, de droit ou sur demande pour raisons familiales (maximum 6 mois),</w:t>
      </w:r>
    </w:p>
    <w:p w14:paraId="597651D9" w14:textId="7039E141" w:rsidR="003625C5" w:rsidRPr="003625C5" w:rsidRDefault="003625C5" w:rsidP="003625C5">
      <w:pPr>
        <w:numPr>
          <w:ilvl w:val="0"/>
          <w:numId w:val="35"/>
        </w:numPr>
        <w:jc w:val="both"/>
        <w:rPr>
          <w:rFonts w:ascii="Calibri" w:hAnsi="Calibri" w:cs="Calibri"/>
        </w:rPr>
      </w:pPr>
      <w:proofErr w:type="gramStart"/>
      <w:r>
        <w:rPr>
          <w:rFonts w:ascii="Calibri" w:hAnsi="Calibri" w:cs="Calibri"/>
        </w:rPr>
        <w:t>l</w:t>
      </w:r>
      <w:r w:rsidRPr="003625C5">
        <w:rPr>
          <w:rFonts w:ascii="Calibri" w:hAnsi="Calibri" w:cs="Calibri"/>
        </w:rPr>
        <w:t>ors</w:t>
      </w:r>
      <w:proofErr w:type="gramEnd"/>
      <w:r w:rsidRPr="003625C5">
        <w:rPr>
          <w:rFonts w:ascii="Calibri" w:hAnsi="Calibri" w:cs="Calibri"/>
        </w:rPr>
        <w:t xml:space="preserve"> d'un détachement pour l'accomplissement d'un stage ou d'une période de scolarité préalable à la titularisation dans un corps ou un cadre d'emplois de fonctionnaires ou pour suivre un cycle de préparation à un concours donnant accès à un corps ou un cadre d'emplois,</w:t>
      </w:r>
    </w:p>
    <w:p w14:paraId="2B2EDB8F" w14:textId="05D2A64E" w:rsidR="003625C5" w:rsidRPr="003625C5" w:rsidRDefault="003625C5" w:rsidP="003625C5">
      <w:pPr>
        <w:numPr>
          <w:ilvl w:val="0"/>
          <w:numId w:val="35"/>
        </w:numPr>
        <w:jc w:val="both"/>
        <w:rPr>
          <w:rFonts w:ascii="Calibri" w:hAnsi="Calibri" w:cs="Calibri"/>
        </w:rPr>
      </w:pPr>
      <w:proofErr w:type="gramStart"/>
      <w:r>
        <w:rPr>
          <w:rFonts w:ascii="Calibri" w:hAnsi="Calibri" w:cs="Calibri"/>
        </w:rPr>
        <w:t>l</w:t>
      </w:r>
      <w:r w:rsidRPr="003625C5">
        <w:rPr>
          <w:rFonts w:ascii="Calibri" w:hAnsi="Calibri" w:cs="Calibri"/>
        </w:rPr>
        <w:t>ors</w:t>
      </w:r>
      <w:proofErr w:type="gramEnd"/>
      <w:r w:rsidRPr="003625C5">
        <w:rPr>
          <w:rFonts w:ascii="Calibri" w:hAnsi="Calibri" w:cs="Calibri"/>
        </w:rPr>
        <w:t xml:space="preserve"> d'un congé régulièrement accordé en application du code général de la fonction publique [congés annuels, congés pour raisons de santé (CMO, CLM, CLD, CITIS, CGM), congés maternité ou pour adoption, congé paternité, congé de présence parentale, congé parental],</w:t>
      </w:r>
    </w:p>
    <w:p w14:paraId="3FA9BBBD" w14:textId="00286735" w:rsidR="003625C5" w:rsidRPr="003625C5" w:rsidRDefault="003625C5" w:rsidP="003625C5">
      <w:pPr>
        <w:numPr>
          <w:ilvl w:val="0"/>
          <w:numId w:val="35"/>
        </w:numPr>
        <w:jc w:val="both"/>
        <w:rPr>
          <w:rFonts w:ascii="Calibri" w:hAnsi="Calibri" w:cs="Calibri"/>
        </w:rPr>
      </w:pPr>
      <w:proofErr w:type="gramStart"/>
      <w:r>
        <w:rPr>
          <w:rFonts w:ascii="Calibri" w:hAnsi="Calibri" w:cs="Calibri"/>
        </w:rPr>
        <w:t>o</w:t>
      </w:r>
      <w:r w:rsidRPr="003625C5">
        <w:rPr>
          <w:rFonts w:ascii="Calibri" w:hAnsi="Calibri" w:cs="Calibri"/>
        </w:rPr>
        <w:t>u</w:t>
      </w:r>
      <w:proofErr w:type="gramEnd"/>
      <w:r w:rsidRPr="003625C5">
        <w:rPr>
          <w:rFonts w:ascii="Calibri" w:hAnsi="Calibri" w:cs="Calibri"/>
        </w:rPr>
        <w:t xml:space="preserve"> de tout autre congé régulièrement octroyé en application des dispositions réglementaires applicables aux agents contractuels de la fonction publique territoriale.</w:t>
      </w:r>
    </w:p>
    <w:p w14:paraId="2B445DD7" w14:textId="6D9423BD" w:rsidR="00833637" w:rsidRDefault="00833637" w:rsidP="003625C5">
      <w:pPr>
        <w:jc w:val="both"/>
        <w:rPr>
          <w:rFonts w:ascii="Calibri" w:hAnsi="Calibri" w:cs="Calibri"/>
        </w:rPr>
      </w:pPr>
    </w:p>
    <w:p w14:paraId="034A07F4" w14:textId="49A3643C" w:rsidR="003C1001" w:rsidRDefault="003C1001" w:rsidP="003625C5">
      <w:pPr>
        <w:jc w:val="both"/>
        <w:rPr>
          <w:rFonts w:ascii="Calibri" w:hAnsi="Calibri" w:cs="Calibri"/>
        </w:rPr>
      </w:pPr>
      <w:r w:rsidRPr="003C1001">
        <w:rPr>
          <w:rFonts w:ascii="Calibri" w:hAnsi="Calibri" w:cs="Calibri"/>
        </w:rPr>
        <w:t>Ces remplacements permettent aux services de combler des absences soudaines ou d’anticiper des absences pérennes qui ne peuvent justifier le lancement d’un recrutement d’un nouvel agent titulaire puisque les agents absents ont vocation à reprendre à court ou moyen terme leurs fonctions.</w:t>
      </w:r>
    </w:p>
    <w:p w14:paraId="4402C4EC" w14:textId="77777777" w:rsidR="003C1001" w:rsidRPr="009840F4" w:rsidRDefault="003C1001" w:rsidP="003625C5">
      <w:pPr>
        <w:jc w:val="both"/>
        <w:rPr>
          <w:rFonts w:ascii="Calibri" w:hAnsi="Calibri" w:cs="Calibri"/>
        </w:rPr>
      </w:pPr>
    </w:p>
    <w:p w14:paraId="6ECF560F" w14:textId="0F07AD8A" w:rsidR="003625C5" w:rsidRPr="003625C5" w:rsidRDefault="003625C5" w:rsidP="003625C5">
      <w:pPr>
        <w:jc w:val="both"/>
        <w:rPr>
          <w:rFonts w:ascii="Calibri" w:hAnsi="Calibri" w:cs="Calibri"/>
        </w:rPr>
      </w:pPr>
      <w:r w:rsidRPr="003625C5">
        <w:rPr>
          <w:rFonts w:ascii="Calibri" w:hAnsi="Calibri" w:cs="Calibri"/>
        </w:rPr>
        <w:t xml:space="preserve">Les contrats établis sur ce fondement sont conclus pour une durée déterminée et renouvelés, par décision expresse, dans la limite de la durée de l'absence </w:t>
      </w:r>
      <w:r>
        <w:rPr>
          <w:rFonts w:ascii="Calibri" w:hAnsi="Calibri" w:cs="Calibri"/>
        </w:rPr>
        <w:t>de l’agent public</w:t>
      </w:r>
      <w:r w:rsidRPr="003625C5">
        <w:rPr>
          <w:rFonts w:ascii="Calibri" w:hAnsi="Calibri" w:cs="Calibri"/>
        </w:rPr>
        <w:t xml:space="preserve"> à remplacer.</w:t>
      </w:r>
    </w:p>
    <w:p w14:paraId="23257FE7" w14:textId="77777777" w:rsidR="003625C5" w:rsidRPr="003625C5" w:rsidRDefault="003625C5" w:rsidP="003625C5">
      <w:pPr>
        <w:jc w:val="both"/>
        <w:rPr>
          <w:rFonts w:ascii="Calibri" w:hAnsi="Calibri" w:cs="Calibri"/>
        </w:rPr>
      </w:pPr>
      <w:r w:rsidRPr="003625C5">
        <w:rPr>
          <w:rFonts w:ascii="Calibri" w:hAnsi="Calibri" w:cs="Calibri"/>
        </w:rPr>
        <w:t>Ils peuvent prendre effet avant le départ de cet agent.</w:t>
      </w:r>
    </w:p>
    <w:p w14:paraId="70A87D88" w14:textId="77777777" w:rsidR="003625C5" w:rsidRPr="003625C5" w:rsidRDefault="003625C5" w:rsidP="003625C5">
      <w:pPr>
        <w:jc w:val="both"/>
        <w:rPr>
          <w:rFonts w:ascii="Calibri" w:hAnsi="Calibri" w:cs="Calibri"/>
        </w:rPr>
      </w:pPr>
    </w:p>
    <w:p w14:paraId="0AE4C897" w14:textId="77777777" w:rsidR="003625C5" w:rsidRPr="003625C5" w:rsidRDefault="003625C5" w:rsidP="003625C5">
      <w:pPr>
        <w:jc w:val="both"/>
        <w:rPr>
          <w:rFonts w:ascii="Calibri" w:hAnsi="Calibri" w:cs="Calibri"/>
          <w:iCs/>
        </w:rPr>
      </w:pPr>
      <w:r w:rsidRPr="003625C5">
        <w:rPr>
          <w:rFonts w:ascii="Calibri" w:hAnsi="Calibri" w:cs="Calibri"/>
          <w:iCs/>
        </w:rPr>
        <w:t>Enfin, tout recrutement d’un agent contractuel pour pourvoir un emploi permanent relevant des cas de recours aux agents contractuels dans la Fonction Publique Territoriale prévus notamment à l’article L. 332-13 précité est organisé conformément à la procédure de recrutement interne à la collectivité permettant de garantir l'égal accès aux emplois publics.</w:t>
      </w:r>
    </w:p>
    <w:p w14:paraId="05EFF7D7" w14:textId="77777777" w:rsidR="003625C5" w:rsidRPr="003625C5" w:rsidRDefault="003625C5" w:rsidP="003625C5">
      <w:pPr>
        <w:jc w:val="both"/>
        <w:rPr>
          <w:rFonts w:ascii="Calibri" w:hAnsi="Calibri" w:cs="Calibri"/>
          <w:iCs/>
        </w:rPr>
      </w:pPr>
    </w:p>
    <w:p w14:paraId="6203A24F" w14:textId="77777777" w:rsidR="003625C5" w:rsidRPr="003625C5" w:rsidRDefault="003625C5" w:rsidP="003625C5">
      <w:pPr>
        <w:jc w:val="both"/>
        <w:rPr>
          <w:rFonts w:ascii="Calibri" w:hAnsi="Calibri" w:cs="Calibri"/>
          <w:iCs/>
        </w:rPr>
      </w:pPr>
      <w:r w:rsidRPr="003625C5">
        <w:rPr>
          <w:rFonts w:ascii="Calibri" w:hAnsi="Calibri" w:cs="Calibri"/>
          <w:iCs/>
        </w:rPr>
        <w:t>Ainsi et pour chaque recrutement, l'autorité territoriale devra assurer la publication d’un avis d’emploi sur le site internet de la collectivité ou, à défaut, par tout moyen assurant une publicité suffisante.</w:t>
      </w:r>
    </w:p>
    <w:p w14:paraId="40769B2C" w14:textId="77777777" w:rsidR="003625C5" w:rsidRPr="003625C5" w:rsidRDefault="003625C5" w:rsidP="003625C5">
      <w:pPr>
        <w:jc w:val="both"/>
        <w:rPr>
          <w:rFonts w:ascii="Calibri" w:hAnsi="Calibri" w:cs="Calibri"/>
          <w:iCs/>
        </w:rPr>
      </w:pPr>
    </w:p>
    <w:p w14:paraId="212BC519" w14:textId="77777777" w:rsidR="003625C5" w:rsidRPr="003625C5" w:rsidRDefault="003625C5" w:rsidP="003625C5">
      <w:pPr>
        <w:jc w:val="both"/>
        <w:rPr>
          <w:rFonts w:ascii="Calibri" w:hAnsi="Calibri" w:cs="Calibri"/>
        </w:rPr>
      </w:pPr>
      <w:r w:rsidRPr="003625C5">
        <w:rPr>
          <w:rFonts w:ascii="Calibri" w:hAnsi="Calibri" w:cs="Calibri"/>
        </w:rPr>
        <w:t>Les candidatures seront adressées à l’autorité dans la limite d'un délai qui, sauf urgence (notamment si le remplacement de l’agent absent doit intervenir rapidement pour respecter le principe de continuité de service public), ne peut être inférieur à un mois à compter de la date de publication de l’avis précité.</w:t>
      </w:r>
    </w:p>
    <w:p w14:paraId="273508F4" w14:textId="77777777" w:rsidR="003625C5" w:rsidRPr="003625C5" w:rsidRDefault="003625C5" w:rsidP="003625C5">
      <w:pPr>
        <w:jc w:val="both"/>
        <w:rPr>
          <w:rFonts w:ascii="Calibri" w:hAnsi="Calibri" w:cs="Calibri"/>
        </w:rPr>
      </w:pPr>
    </w:p>
    <w:p w14:paraId="38A54D4F" w14:textId="77777777" w:rsidR="003625C5" w:rsidRPr="003625C5" w:rsidRDefault="003625C5" w:rsidP="003625C5">
      <w:pPr>
        <w:jc w:val="both"/>
        <w:rPr>
          <w:rFonts w:ascii="Calibri" w:hAnsi="Calibri" w:cs="Calibri"/>
        </w:rPr>
      </w:pPr>
      <w:r w:rsidRPr="003625C5">
        <w:rPr>
          <w:rFonts w:ascii="Calibri" w:hAnsi="Calibri" w:cs="Calibri"/>
        </w:rPr>
        <w:t>Les candidats présélectionnés seront convoqués à un ou plusieurs entretiens de recrutement, sauf lorsque la durée du contrat de remplacement proposé sera inférieure ou égale à six mois.</w:t>
      </w:r>
    </w:p>
    <w:p w14:paraId="3893B348" w14:textId="77777777" w:rsidR="003625C5" w:rsidRPr="003625C5" w:rsidRDefault="003625C5" w:rsidP="003625C5">
      <w:pPr>
        <w:jc w:val="both"/>
        <w:rPr>
          <w:rFonts w:ascii="Calibri" w:hAnsi="Calibri" w:cs="Calibri"/>
        </w:rPr>
      </w:pPr>
    </w:p>
    <w:p w14:paraId="155193FF" w14:textId="77777777" w:rsidR="003625C5" w:rsidRPr="003625C5" w:rsidRDefault="003625C5" w:rsidP="003625C5">
      <w:pPr>
        <w:jc w:val="both"/>
        <w:rPr>
          <w:rFonts w:ascii="Calibri" w:hAnsi="Calibri" w:cs="Calibri"/>
          <w:bCs/>
        </w:rPr>
      </w:pPr>
      <w:r w:rsidRPr="003625C5">
        <w:rPr>
          <w:rFonts w:ascii="Calibri" w:hAnsi="Calibri" w:cs="Calibri"/>
          <w:bCs/>
        </w:rPr>
        <w:t xml:space="preserve">L’appréciation portée sur chaque candidature est fondée sur : </w:t>
      </w:r>
    </w:p>
    <w:p w14:paraId="75A75202" w14:textId="77777777" w:rsidR="003625C5" w:rsidRPr="003625C5" w:rsidRDefault="003625C5" w:rsidP="003625C5">
      <w:pPr>
        <w:numPr>
          <w:ilvl w:val="0"/>
          <w:numId w:val="36"/>
        </w:numPr>
        <w:jc w:val="both"/>
        <w:rPr>
          <w:rFonts w:ascii="Calibri" w:hAnsi="Calibri" w:cs="Calibri"/>
          <w:bCs/>
        </w:rPr>
      </w:pPr>
      <w:proofErr w:type="gramStart"/>
      <w:r w:rsidRPr="003625C5">
        <w:rPr>
          <w:rFonts w:ascii="Calibri" w:hAnsi="Calibri" w:cs="Calibri"/>
          <w:bCs/>
        </w:rPr>
        <w:t>les</w:t>
      </w:r>
      <w:proofErr w:type="gramEnd"/>
      <w:r w:rsidRPr="003625C5">
        <w:rPr>
          <w:rFonts w:ascii="Calibri" w:hAnsi="Calibri" w:cs="Calibri"/>
          <w:bCs/>
        </w:rPr>
        <w:t xml:space="preserve"> compétences,</w:t>
      </w:r>
    </w:p>
    <w:p w14:paraId="2F0215A8" w14:textId="77777777" w:rsidR="003625C5" w:rsidRPr="003625C5" w:rsidRDefault="003625C5" w:rsidP="003625C5">
      <w:pPr>
        <w:numPr>
          <w:ilvl w:val="0"/>
          <w:numId w:val="36"/>
        </w:numPr>
        <w:jc w:val="both"/>
        <w:rPr>
          <w:rFonts w:ascii="Calibri" w:hAnsi="Calibri" w:cs="Calibri"/>
          <w:bCs/>
        </w:rPr>
      </w:pPr>
      <w:proofErr w:type="gramStart"/>
      <w:r w:rsidRPr="003625C5">
        <w:rPr>
          <w:rFonts w:ascii="Calibri" w:hAnsi="Calibri" w:cs="Calibri"/>
          <w:bCs/>
        </w:rPr>
        <w:t>les</w:t>
      </w:r>
      <w:proofErr w:type="gramEnd"/>
      <w:r w:rsidRPr="003625C5">
        <w:rPr>
          <w:rFonts w:ascii="Calibri" w:hAnsi="Calibri" w:cs="Calibri"/>
          <w:bCs/>
        </w:rPr>
        <w:t xml:space="preserve"> aptitudes,</w:t>
      </w:r>
    </w:p>
    <w:p w14:paraId="7E059C7A" w14:textId="77777777" w:rsidR="003625C5" w:rsidRPr="003625C5" w:rsidRDefault="003625C5" w:rsidP="003625C5">
      <w:pPr>
        <w:numPr>
          <w:ilvl w:val="0"/>
          <w:numId w:val="36"/>
        </w:numPr>
        <w:jc w:val="both"/>
        <w:rPr>
          <w:rFonts w:ascii="Calibri" w:hAnsi="Calibri" w:cs="Calibri"/>
          <w:bCs/>
        </w:rPr>
      </w:pPr>
      <w:proofErr w:type="gramStart"/>
      <w:r w:rsidRPr="003625C5">
        <w:rPr>
          <w:rFonts w:ascii="Calibri" w:hAnsi="Calibri" w:cs="Calibri"/>
          <w:bCs/>
        </w:rPr>
        <w:t>les</w:t>
      </w:r>
      <w:proofErr w:type="gramEnd"/>
      <w:r w:rsidRPr="003625C5">
        <w:rPr>
          <w:rFonts w:ascii="Calibri" w:hAnsi="Calibri" w:cs="Calibri"/>
          <w:bCs/>
        </w:rPr>
        <w:t xml:space="preserve"> qualifications et l’expérience professionnelles, </w:t>
      </w:r>
    </w:p>
    <w:p w14:paraId="3850FB58" w14:textId="77777777" w:rsidR="003625C5" w:rsidRPr="003625C5" w:rsidRDefault="003625C5" w:rsidP="003625C5">
      <w:pPr>
        <w:numPr>
          <w:ilvl w:val="0"/>
          <w:numId w:val="36"/>
        </w:numPr>
        <w:jc w:val="both"/>
        <w:rPr>
          <w:rFonts w:ascii="Calibri" w:hAnsi="Calibri" w:cs="Calibri"/>
          <w:bCs/>
        </w:rPr>
      </w:pPr>
      <w:proofErr w:type="gramStart"/>
      <w:r w:rsidRPr="003625C5">
        <w:rPr>
          <w:rFonts w:ascii="Calibri" w:hAnsi="Calibri" w:cs="Calibri"/>
          <w:bCs/>
        </w:rPr>
        <w:t>le</w:t>
      </w:r>
      <w:proofErr w:type="gramEnd"/>
      <w:r w:rsidRPr="003625C5">
        <w:rPr>
          <w:rFonts w:ascii="Calibri" w:hAnsi="Calibri" w:cs="Calibri"/>
          <w:bCs/>
        </w:rPr>
        <w:t xml:space="preserve"> potentiel du.de la candidat</w:t>
      </w:r>
      <w:r w:rsidRPr="003625C5">
        <w:rPr>
          <w:rFonts w:ascii="Calibri" w:hAnsi="Calibri" w:cs="Calibri"/>
        </w:rPr>
        <w:t>,</w:t>
      </w:r>
    </w:p>
    <w:p w14:paraId="15C71EBC" w14:textId="77777777" w:rsidR="003625C5" w:rsidRPr="003625C5" w:rsidRDefault="003625C5" w:rsidP="003625C5">
      <w:pPr>
        <w:numPr>
          <w:ilvl w:val="0"/>
          <w:numId w:val="36"/>
        </w:numPr>
        <w:jc w:val="both"/>
        <w:rPr>
          <w:rFonts w:ascii="Calibri" w:hAnsi="Calibri" w:cs="Calibri"/>
          <w:bCs/>
        </w:rPr>
      </w:pPr>
      <w:proofErr w:type="gramStart"/>
      <w:r w:rsidRPr="003625C5">
        <w:rPr>
          <w:rFonts w:ascii="Calibri" w:hAnsi="Calibri" w:cs="Calibri"/>
          <w:bCs/>
        </w:rPr>
        <w:t>et</w:t>
      </w:r>
      <w:proofErr w:type="gramEnd"/>
      <w:r w:rsidRPr="003625C5">
        <w:rPr>
          <w:rFonts w:ascii="Calibri" w:hAnsi="Calibri" w:cs="Calibri"/>
          <w:bCs/>
        </w:rPr>
        <w:t xml:space="preserve"> la capacité du candidat à exercer les missions dévolues à l’emploi permanent à pourvoir.</w:t>
      </w:r>
    </w:p>
    <w:p w14:paraId="78D0BBFF" w14:textId="77777777" w:rsidR="002F0178" w:rsidRDefault="002F0178" w:rsidP="00F76BE8">
      <w:pPr>
        <w:jc w:val="both"/>
        <w:rPr>
          <w:rFonts w:ascii="Calibri" w:hAnsi="Calibri" w:cs="Calibri"/>
        </w:rPr>
      </w:pPr>
    </w:p>
    <w:p w14:paraId="3F43F091" w14:textId="0BB7809B" w:rsidR="003C1001" w:rsidRDefault="003C1001" w:rsidP="00F76BE8">
      <w:pPr>
        <w:jc w:val="both"/>
        <w:rPr>
          <w:rFonts w:ascii="Calibri" w:hAnsi="Calibri" w:cs="Calibri"/>
        </w:rPr>
      </w:pPr>
      <w:r w:rsidRPr="003C1001">
        <w:rPr>
          <w:rFonts w:ascii="Calibri" w:hAnsi="Calibri" w:cs="Calibri"/>
        </w:rPr>
        <w:lastRenderedPageBreak/>
        <w:t xml:space="preserve">Il est donc proposé au </w:t>
      </w:r>
      <w:r>
        <w:rPr>
          <w:rFonts w:ascii="Calibri" w:hAnsi="Calibri" w:cs="Calibri"/>
        </w:rPr>
        <w:t xml:space="preserve">Conseil Municipal </w:t>
      </w:r>
      <w:r w:rsidRPr="003C1001">
        <w:rPr>
          <w:rFonts w:ascii="Calibri" w:hAnsi="Calibri" w:cs="Calibri"/>
          <w:i/>
          <w:iCs/>
          <w:color w:val="002060"/>
        </w:rPr>
        <w:t>(ou autre)</w:t>
      </w:r>
      <w:r w:rsidRPr="003C1001">
        <w:rPr>
          <w:rFonts w:ascii="Calibri" w:hAnsi="Calibri" w:cs="Calibri"/>
          <w:color w:val="002060"/>
        </w:rPr>
        <w:t xml:space="preserve"> </w:t>
      </w:r>
      <w:r w:rsidRPr="003C1001">
        <w:rPr>
          <w:rFonts w:ascii="Calibri" w:hAnsi="Calibri" w:cs="Calibri"/>
        </w:rPr>
        <w:t xml:space="preserve">d’approuver le remplacement des agents </w:t>
      </w:r>
      <w:r w:rsidR="00D72D56">
        <w:rPr>
          <w:rFonts w:ascii="Calibri" w:hAnsi="Calibri" w:cs="Calibri"/>
        </w:rPr>
        <w:t xml:space="preserve">publics </w:t>
      </w:r>
      <w:r w:rsidRPr="003C1001">
        <w:rPr>
          <w:rFonts w:ascii="Calibri" w:hAnsi="Calibri" w:cs="Calibri"/>
        </w:rPr>
        <w:t xml:space="preserve">indisponibles, d’autoriser le Maire </w:t>
      </w:r>
      <w:r w:rsidRPr="003C1001">
        <w:rPr>
          <w:rFonts w:ascii="Calibri" w:hAnsi="Calibri" w:cs="Calibri"/>
          <w:i/>
          <w:iCs/>
          <w:color w:val="002060"/>
        </w:rPr>
        <w:t>(ou le- Président)</w:t>
      </w:r>
      <w:r w:rsidRPr="003C1001">
        <w:rPr>
          <w:rFonts w:ascii="Calibri" w:hAnsi="Calibri" w:cs="Calibri"/>
          <w:color w:val="002060"/>
        </w:rPr>
        <w:t xml:space="preserve"> </w:t>
      </w:r>
      <w:r w:rsidRPr="003C1001">
        <w:rPr>
          <w:rFonts w:ascii="Calibri" w:hAnsi="Calibri" w:cs="Calibri"/>
        </w:rPr>
        <w:t xml:space="preserve">à recruter les agents remplaçants et de prévoir au budget les </w:t>
      </w:r>
      <w:r w:rsidR="00D72D56">
        <w:rPr>
          <w:rFonts w:ascii="Calibri" w:hAnsi="Calibri" w:cs="Calibri"/>
        </w:rPr>
        <w:t>crédits</w:t>
      </w:r>
      <w:r w:rsidRPr="003C1001">
        <w:rPr>
          <w:rFonts w:ascii="Calibri" w:hAnsi="Calibri" w:cs="Calibri"/>
        </w:rPr>
        <w:t xml:space="preserve"> nécessaires à ces recrutements.</w:t>
      </w:r>
    </w:p>
    <w:p w14:paraId="588059AF" w14:textId="77777777" w:rsidR="009A4A9F" w:rsidRDefault="009A4A9F" w:rsidP="00B43DC6">
      <w:pPr>
        <w:jc w:val="both"/>
        <w:rPr>
          <w:rFonts w:ascii="Calibri" w:hAnsi="Calibri" w:cs="Calibri"/>
          <w:b/>
        </w:rPr>
      </w:pPr>
    </w:p>
    <w:p w14:paraId="08863F4F" w14:textId="5BA4B353" w:rsidR="00B43DC6" w:rsidRPr="009840F4" w:rsidRDefault="00B43DC6" w:rsidP="00B43DC6">
      <w:pPr>
        <w:jc w:val="both"/>
        <w:rPr>
          <w:rFonts w:ascii="Calibri" w:hAnsi="Calibri" w:cs="Calibri"/>
        </w:rPr>
      </w:pPr>
      <w:r w:rsidRPr="009840F4">
        <w:rPr>
          <w:rFonts w:ascii="Calibri" w:hAnsi="Calibri" w:cs="Calibri"/>
          <w:b/>
        </w:rPr>
        <w:t xml:space="preserve">Le Conseil Municipal </w:t>
      </w:r>
      <w:r w:rsidRPr="009840F4">
        <w:rPr>
          <w:rFonts w:ascii="Calibri" w:hAnsi="Calibri" w:cs="Calibri"/>
          <w:b/>
          <w:i/>
        </w:rPr>
        <w:t>(ou autre assemblée)</w:t>
      </w:r>
      <w:r w:rsidRPr="009840F4">
        <w:rPr>
          <w:rFonts w:ascii="Calibri" w:hAnsi="Calibri" w:cs="Calibri"/>
          <w:b/>
        </w:rPr>
        <w:t>, après en avoir délibéré,</w:t>
      </w:r>
      <w:r w:rsidRPr="009840F4">
        <w:rPr>
          <w:rFonts w:ascii="Calibri" w:hAnsi="Calibri" w:cs="Calibri"/>
        </w:rPr>
        <w:t xml:space="preserve"> </w:t>
      </w:r>
    </w:p>
    <w:p w14:paraId="21378049" w14:textId="77777777" w:rsidR="00B43DC6" w:rsidRPr="009840F4" w:rsidRDefault="00B43DC6" w:rsidP="00B43DC6">
      <w:pPr>
        <w:jc w:val="both"/>
        <w:rPr>
          <w:rFonts w:ascii="Calibri" w:hAnsi="Calibri" w:cs="Calibri"/>
          <w:b/>
        </w:rPr>
      </w:pPr>
      <w:proofErr w:type="gramStart"/>
      <w:r w:rsidRPr="009840F4">
        <w:rPr>
          <w:rFonts w:ascii="Calibri" w:hAnsi="Calibri" w:cs="Calibri"/>
          <w:b/>
        </w:rPr>
        <w:t>à</w:t>
      </w:r>
      <w:proofErr w:type="gramEnd"/>
      <w:r w:rsidRPr="009840F4">
        <w:rPr>
          <w:rFonts w:ascii="Calibri" w:hAnsi="Calibri" w:cs="Calibri"/>
          <w:b/>
        </w:rPr>
        <w:t xml:space="preserve"> l’unanimité / à la majorité (…. </w:t>
      </w:r>
      <w:proofErr w:type="gramStart"/>
      <w:r w:rsidRPr="009840F4">
        <w:rPr>
          <w:rFonts w:ascii="Calibri" w:hAnsi="Calibri" w:cs="Calibri"/>
          <w:b/>
        </w:rPr>
        <w:t>voix</w:t>
      </w:r>
      <w:proofErr w:type="gramEnd"/>
      <w:r w:rsidRPr="009840F4">
        <w:rPr>
          <w:rFonts w:ascii="Calibri" w:hAnsi="Calibri" w:cs="Calibri"/>
          <w:b/>
        </w:rPr>
        <w:t xml:space="preserve"> pour, …. </w:t>
      </w:r>
      <w:proofErr w:type="gramStart"/>
      <w:r w:rsidRPr="009840F4">
        <w:rPr>
          <w:rFonts w:ascii="Calibri" w:hAnsi="Calibri" w:cs="Calibri"/>
          <w:b/>
        </w:rPr>
        <w:t>voix</w:t>
      </w:r>
      <w:proofErr w:type="gramEnd"/>
      <w:r w:rsidRPr="009840F4">
        <w:rPr>
          <w:rFonts w:ascii="Calibri" w:hAnsi="Calibri" w:cs="Calibri"/>
          <w:b/>
        </w:rPr>
        <w:t xml:space="preserve"> contre, ….</w:t>
      </w:r>
      <w:r w:rsidR="00DE5FE8" w:rsidRPr="009840F4">
        <w:rPr>
          <w:rFonts w:ascii="Calibri" w:hAnsi="Calibri" w:cs="Calibri"/>
          <w:b/>
        </w:rPr>
        <w:t xml:space="preserve"> </w:t>
      </w:r>
      <w:proofErr w:type="gramStart"/>
      <w:r w:rsidRPr="009840F4">
        <w:rPr>
          <w:rFonts w:ascii="Calibri" w:hAnsi="Calibri" w:cs="Calibri"/>
          <w:b/>
        </w:rPr>
        <w:t>abstentions</w:t>
      </w:r>
      <w:proofErr w:type="gramEnd"/>
      <w:r w:rsidRPr="009840F4">
        <w:rPr>
          <w:rFonts w:ascii="Calibri" w:hAnsi="Calibri" w:cs="Calibri"/>
          <w:b/>
        </w:rPr>
        <w:t xml:space="preserve">), </w:t>
      </w:r>
    </w:p>
    <w:p w14:paraId="6941280A" w14:textId="77777777" w:rsidR="00C47FF8" w:rsidRPr="00687875" w:rsidRDefault="00C47FF8" w:rsidP="00193E60">
      <w:pPr>
        <w:tabs>
          <w:tab w:val="left" w:pos="0"/>
        </w:tabs>
        <w:jc w:val="both"/>
        <w:rPr>
          <w:rFonts w:ascii="Calibri" w:hAnsi="Calibri" w:cs="Calibri"/>
          <w:bCs/>
        </w:rPr>
      </w:pPr>
    </w:p>
    <w:p w14:paraId="0BF5BE10" w14:textId="77777777" w:rsidR="00687875" w:rsidRPr="00687875" w:rsidRDefault="00687875" w:rsidP="00687875">
      <w:pPr>
        <w:tabs>
          <w:tab w:val="left" w:pos="0"/>
        </w:tabs>
        <w:jc w:val="both"/>
        <w:rPr>
          <w:rFonts w:ascii="Calibri" w:hAnsi="Calibri" w:cs="Calibri"/>
          <w:bCs/>
        </w:rPr>
      </w:pPr>
      <w:r w:rsidRPr="00687875">
        <w:rPr>
          <w:rFonts w:ascii="Calibri" w:hAnsi="Calibri" w:cs="Calibri"/>
          <w:bCs/>
        </w:rPr>
        <w:t>Vu le Code général des collectivités territoriales ;</w:t>
      </w:r>
    </w:p>
    <w:p w14:paraId="6D891552" w14:textId="77777777" w:rsidR="00687875" w:rsidRPr="00687875" w:rsidRDefault="00687875" w:rsidP="00687875">
      <w:pPr>
        <w:tabs>
          <w:tab w:val="left" w:pos="0"/>
        </w:tabs>
        <w:jc w:val="both"/>
        <w:rPr>
          <w:rFonts w:ascii="Calibri" w:hAnsi="Calibri" w:cs="Calibri"/>
          <w:bCs/>
        </w:rPr>
      </w:pPr>
    </w:p>
    <w:p w14:paraId="3F03DCC1" w14:textId="77777777" w:rsidR="00687875" w:rsidRPr="00687875" w:rsidRDefault="00687875" w:rsidP="00687875">
      <w:pPr>
        <w:tabs>
          <w:tab w:val="left" w:pos="0"/>
        </w:tabs>
        <w:jc w:val="both"/>
        <w:rPr>
          <w:rFonts w:ascii="Calibri" w:hAnsi="Calibri" w:cs="Calibri"/>
          <w:bCs/>
        </w:rPr>
      </w:pPr>
      <w:r w:rsidRPr="00687875">
        <w:rPr>
          <w:rFonts w:ascii="Calibri" w:hAnsi="Calibri" w:cs="Calibri"/>
          <w:bCs/>
        </w:rPr>
        <w:t>Vu le Code général de la fonction publique, et notamment son article L. 332-13 ;</w:t>
      </w:r>
    </w:p>
    <w:p w14:paraId="1238BC98" w14:textId="77777777" w:rsidR="00687875" w:rsidRPr="00687875" w:rsidRDefault="00687875" w:rsidP="00687875">
      <w:pPr>
        <w:tabs>
          <w:tab w:val="left" w:pos="0"/>
        </w:tabs>
        <w:jc w:val="both"/>
        <w:rPr>
          <w:rFonts w:ascii="Calibri" w:hAnsi="Calibri" w:cs="Calibri"/>
          <w:bCs/>
        </w:rPr>
      </w:pPr>
    </w:p>
    <w:p w14:paraId="25A7DCF3" w14:textId="77777777" w:rsidR="00687875" w:rsidRPr="00687875" w:rsidRDefault="00687875" w:rsidP="00687875">
      <w:pPr>
        <w:tabs>
          <w:tab w:val="left" w:pos="0"/>
        </w:tabs>
        <w:jc w:val="both"/>
        <w:rPr>
          <w:rFonts w:ascii="Calibri" w:hAnsi="Calibri" w:cs="Calibri"/>
          <w:bCs/>
        </w:rPr>
      </w:pPr>
      <w:r w:rsidRPr="00687875">
        <w:rPr>
          <w:rFonts w:ascii="Calibri" w:hAnsi="Calibri" w:cs="Calibri"/>
          <w:bCs/>
        </w:rPr>
        <w:t xml:space="preserve">Vu le décret n° 88-145 du 15 février 1988 pris pour l'application de l'article 136 de la loi du 26 janvier 1984 modifiée portant dispositions statutaires relatives à la fonction publique territoriale et relatif aux agents contractuels de la fonction publique territoriale ; </w:t>
      </w:r>
    </w:p>
    <w:p w14:paraId="33D425ED" w14:textId="77777777" w:rsidR="00687875" w:rsidRPr="00687875" w:rsidRDefault="00687875" w:rsidP="00687875">
      <w:pPr>
        <w:tabs>
          <w:tab w:val="left" w:pos="0"/>
        </w:tabs>
        <w:jc w:val="both"/>
        <w:rPr>
          <w:rFonts w:ascii="Calibri" w:hAnsi="Calibri" w:cs="Calibri"/>
          <w:bCs/>
        </w:rPr>
      </w:pPr>
    </w:p>
    <w:p w14:paraId="6CBFD228" w14:textId="77777777" w:rsidR="00687875" w:rsidRPr="00687875" w:rsidRDefault="00687875" w:rsidP="00687875">
      <w:pPr>
        <w:tabs>
          <w:tab w:val="left" w:pos="0"/>
        </w:tabs>
        <w:jc w:val="both"/>
        <w:rPr>
          <w:rFonts w:ascii="Calibri" w:hAnsi="Calibri" w:cs="Calibri"/>
          <w:bCs/>
        </w:rPr>
      </w:pPr>
      <w:r w:rsidRPr="00687875">
        <w:rPr>
          <w:rFonts w:ascii="Calibri" w:hAnsi="Calibri" w:cs="Calibri"/>
          <w:bCs/>
        </w:rPr>
        <w:t>Vu le décret n° 2019-1414 du 19 décembre 2019 relatif à la procédure de recrutement pour pourvoir les emplois permanents de la fonction publique ouverts aux agents contractuels ;</w:t>
      </w:r>
    </w:p>
    <w:p w14:paraId="6E59C293" w14:textId="77777777" w:rsidR="00687875" w:rsidRDefault="00687875" w:rsidP="00193E60">
      <w:pPr>
        <w:tabs>
          <w:tab w:val="left" w:pos="0"/>
        </w:tabs>
        <w:jc w:val="both"/>
        <w:rPr>
          <w:rFonts w:ascii="Calibri" w:hAnsi="Calibri" w:cs="Calibri"/>
          <w:bCs/>
        </w:rPr>
      </w:pPr>
    </w:p>
    <w:p w14:paraId="1565665D" w14:textId="626D6C29" w:rsidR="003C1001" w:rsidRDefault="003C1001" w:rsidP="00193E60">
      <w:pPr>
        <w:tabs>
          <w:tab w:val="left" w:pos="0"/>
        </w:tabs>
        <w:jc w:val="both"/>
        <w:rPr>
          <w:rFonts w:ascii="Calibri" w:hAnsi="Calibri" w:cs="Calibri"/>
          <w:bCs/>
        </w:rPr>
      </w:pPr>
      <w:r w:rsidRPr="003C1001">
        <w:rPr>
          <w:rFonts w:ascii="Calibri" w:hAnsi="Calibri" w:cs="Calibri"/>
          <w:bCs/>
        </w:rPr>
        <w:t>Considérant la nécessité de pourvoir au remplacement des agents indisponibles pour assurer la continuité du service public,</w:t>
      </w:r>
    </w:p>
    <w:p w14:paraId="2B5703B6" w14:textId="77777777" w:rsidR="003C1001" w:rsidRPr="00687875" w:rsidRDefault="003C1001" w:rsidP="00193E60">
      <w:pPr>
        <w:tabs>
          <w:tab w:val="left" w:pos="0"/>
        </w:tabs>
        <w:jc w:val="both"/>
        <w:rPr>
          <w:rFonts w:ascii="Calibri" w:hAnsi="Calibri" w:cs="Calibri"/>
          <w:bCs/>
        </w:rPr>
      </w:pPr>
    </w:p>
    <w:p w14:paraId="7828571D" w14:textId="77777777" w:rsidR="00687875" w:rsidRPr="00687875" w:rsidRDefault="00687875" w:rsidP="00193E60">
      <w:pPr>
        <w:tabs>
          <w:tab w:val="left" w:pos="0"/>
        </w:tabs>
        <w:jc w:val="both"/>
        <w:rPr>
          <w:rFonts w:ascii="Calibri" w:hAnsi="Calibri" w:cs="Calibri"/>
          <w:bCs/>
        </w:rPr>
      </w:pPr>
    </w:p>
    <w:p w14:paraId="03A9F854" w14:textId="77777777" w:rsidR="00B43DC6" w:rsidRPr="009840F4" w:rsidRDefault="00B43DC6" w:rsidP="00B43DC6">
      <w:pPr>
        <w:tabs>
          <w:tab w:val="left" w:pos="0"/>
        </w:tabs>
        <w:jc w:val="both"/>
        <w:rPr>
          <w:rFonts w:ascii="Calibri" w:hAnsi="Calibri" w:cs="Calibri"/>
          <w:b/>
        </w:rPr>
      </w:pPr>
      <w:r w:rsidRPr="009840F4">
        <w:rPr>
          <w:rFonts w:ascii="Calibri" w:hAnsi="Calibri" w:cs="Calibri"/>
          <w:b/>
        </w:rPr>
        <w:t xml:space="preserve">DECIDE </w:t>
      </w:r>
    </w:p>
    <w:p w14:paraId="2AA86930" w14:textId="77777777" w:rsidR="00BC0254" w:rsidRPr="009840F4" w:rsidRDefault="00BC0254" w:rsidP="00B43DC6">
      <w:pPr>
        <w:tabs>
          <w:tab w:val="left" w:pos="0"/>
        </w:tabs>
        <w:jc w:val="both"/>
        <w:rPr>
          <w:rFonts w:ascii="Calibri" w:hAnsi="Calibri" w:cs="Calibri"/>
          <w:b/>
        </w:rPr>
      </w:pPr>
    </w:p>
    <w:p w14:paraId="6385E42C" w14:textId="04E135BE" w:rsidR="00687875" w:rsidRDefault="00687875" w:rsidP="00687875">
      <w:pPr>
        <w:pStyle w:val="Corpsdetexte"/>
        <w:numPr>
          <w:ilvl w:val="0"/>
          <w:numId w:val="37"/>
        </w:numPr>
        <w:rPr>
          <w:rFonts w:ascii="Calibri" w:hAnsi="Calibri" w:cs="Calibri"/>
          <w:bCs/>
          <w:sz w:val="20"/>
          <w:szCs w:val="20"/>
          <w:lang w:val="fr-FR" w:eastAsia="fr-FR"/>
        </w:rPr>
      </w:pPr>
      <w:r w:rsidRPr="00687875">
        <w:rPr>
          <w:rFonts w:ascii="Calibri" w:hAnsi="Calibri" w:cs="Calibri"/>
          <w:b/>
          <w:sz w:val="20"/>
          <w:szCs w:val="20"/>
          <w:lang w:val="fr-FR" w:eastAsia="fr-FR"/>
        </w:rPr>
        <w:t xml:space="preserve">D’autoriser le Maire </w:t>
      </w:r>
      <w:r w:rsidRPr="00687875">
        <w:rPr>
          <w:rFonts w:ascii="Calibri" w:hAnsi="Calibri" w:cs="Calibri"/>
          <w:bCs/>
          <w:i/>
          <w:iCs/>
          <w:color w:val="002060"/>
          <w:sz w:val="20"/>
          <w:szCs w:val="20"/>
          <w:lang w:val="fr-FR" w:eastAsia="fr-FR"/>
        </w:rPr>
        <w:t>(ou le Président)</w:t>
      </w:r>
      <w:r w:rsidRPr="00687875">
        <w:rPr>
          <w:rFonts w:ascii="Calibri" w:hAnsi="Calibri" w:cs="Calibri"/>
          <w:b/>
          <w:color w:val="002060"/>
          <w:sz w:val="20"/>
          <w:szCs w:val="20"/>
          <w:lang w:val="fr-FR" w:eastAsia="fr-FR"/>
        </w:rPr>
        <w:t xml:space="preserve"> </w:t>
      </w:r>
      <w:r w:rsidRPr="00687875">
        <w:rPr>
          <w:rFonts w:ascii="Calibri" w:hAnsi="Calibri" w:cs="Calibri"/>
          <w:b/>
          <w:sz w:val="20"/>
          <w:szCs w:val="20"/>
          <w:lang w:val="fr-FR" w:eastAsia="fr-FR"/>
        </w:rPr>
        <w:t>à recruter</w:t>
      </w:r>
      <w:r w:rsidR="00D72D56">
        <w:rPr>
          <w:rFonts w:ascii="Calibri" w:hAnsi="Calibri" w:cs="Calibri"/>
          <w:b/>
          <w:sz w:val="20"/>
          <w:szCs w:val="20"/>
          <w:lang w:val="fr-FR" w:eastAsia="fr-FR"/>
        </w:rPr>
        <w:t xml:space="preserve"> à compter du …………………………</w:t>
      </w:r>
      <w:r w:rsidRPr="00687875">
        <w:rPr>
          <w:rFonts w:ascii="Calibri" w:hAnsi="Calibri" w:cs="Calibri"/>
          <w:b/>
          <w:sz w:val="20"/>
          <w:szCs w:val="20"/>
          <w:lang w:val="fr-FR" w:eastAsia="fr-FR"/>
        </w:rPr>
        <w:t xml:space="preserve">, dans le respect de la procédure recrutement et du décret n° 2019-1414 précité, des agents contractuels de droit public </w:t>
      </w:r>
      <w:r w:rsidRPr="00687875">
        <w:rPr>
          <w:rFonts w:ascii="Calibri" w:hAnsi="Calibri" w:cs="Calibri"/>
          <w:bCs/>
          <w:sz w:val="20"/>
          <w:szCs w:val="20"/>
          <w:lang w:val="fr-FR" w:eastAsia="fr-FR"/>
        </w:rPr>
        <w:t>dans les conditions fixées par l’article L. 332-13 du code général de la fonction publique pour remplacer des fonctionnaires territoriaux ou des agents contractuels de droit public momentanément indisponibles.</w:t>
      </w:r>
    </w:p>
    <w:p w14:paraId="6120CBF4" w14:textId="77777777" w:rsidR="003C1001" w:rsidRDefault="003C1001" w:rsidP="003C1001">
      <w:pPr>
        <w:pStyle w:val="Corpsdetexte"/>
        <w:ind w:left="720"/>
        <w:rPr>
          <w:rFonts w:ascii="Calibri" w:hAnsi="Calibri" w:cs="Calibri"/>
          <w:bCs/>
          <w:sz w:val="20"/>
          <w:szCs w:val="20"/>
          <w:lang w:val="fr-FR" w:eastAsia="fr-FR"/>
        </w:rPr>
      </w:pPr>
    </w:p>
    <w:p w14:paraId="661B3084" w14:textId="008C61D6" w:rsidR="003C1001" w:rsidRDefault="003C1001" w:rsidP="00687875">
      <w:pPr>
        <w:pStyle w:val="Corpsdetexte"/>
        <w:numPr>
          <w:ilvl w:val="0"/>
          <w:numId w:val="37"/>
        </w:numPr>
        <w:rPr>
          <w:rFonts w:ascii="Calibri" w:hAnsi="Calibri" w:cs="Calibri"/>
          <w:bCs/>
          <w:sz w:val="20"/>
          <w:szCs w:val="20"/>
          <w:lang w:val="fr-FR" w:eastAsia="fr-FR"/>
        </w:rPr>
      </w:pPr>
      <w:r w:rsidRPr="003C1001">
        <w:rPr>
          <w:rFonts w:ascii="Calibri" w:hAnsi="Calibri" w:cs="Calibri"/>
          <w:b/>
          <w:sz w:val="20"/>
          <w:szCs w:val="20"/>
          <w:lang w:val="fr-FR" w:eastAsia="fr-FR"/>
        </w:rPr>
        <w:t>De charger le Maire</w:t>
      </w:r>
      <w:r w:rsidRPr="003C1001">
        <w:rPr>
          <w:rFonts w:ascii="Calibri" w:hAnsi="Calibri" w:cs="Calibri"/>
          <w:bCs/>
          <w:sz w:val="20"/>
          <w:szCs w:val="20"/>
          <w:lang w:val="fr-FR" w:eastAsia="fr-FR"/>
        </w:rPr>
        <w:t xml:space="preserve"> </w:t>
      </w:r>
      <w:r w:rsidRPr="003C1001">
        <w:rPr>
          <w:rFonts w:ascii="Calibri" w:hAnsi="Calibri" w:cs="Calibri"/>
          <w:bCs/>
          <w:i/>
          <w:iCs/>
          <w:color w:val="002060"/>
          <w:sz w:val="20"/>
          <w:szCs w:val="20"/>
          <w:lang w:val="fr-FR" w:eastAsia="fr-FR"/>
        </w:rPr>
        <w:t>(ou le Président)</w:t>
      </w:r>
      <w:r w:rsidRPr="003C1001">
        <w:rPr>
          <w:rFonts w:ascii="Calibri" w:hAnsi="Calibri" w:cs="Calibri"/>
          <w:bCs/>
          <w:sz w:val="20"/>
          <w:szCs w:val="20"/>
          <w:lang w:val="fr-FR" w:eastAsia="fr-FR"/>
        </w:rPr>
        <w:t xml:space="preserve"> </w:t>
      </w:r>
      <w:r w:rsidRPr="003C1001">
        <w:rPr>
          <w:rFonts w:ascii="Calibri" w:hAnsi="Calibri" w:cs="Calibri"/>
          <w:b/>
          <w:sz w:val="20"/>
          <w:szCs w:val="20"/>
          <w:lang w:val="fr-FR" w:eastAsia="fr-FR"/>
        </w:rPr>
        <w:t>de déterminer la qualification requise pour postuler au recrutement et le montant de la rémunération</w:t>
      </w:r>
      <w:r w:rsidRPr="003C1001">
        <w:rPr>
          <w:rFonts w:ascii="Calibri" w:hAnsi="Calibri" w:cs="Calibri"/>
          <w:bCs/>
          <w:sz w:val="20"/>
          <w:szCs w:val="20"/>
          <w:lang w:val="fr-FR" w:eastAsia="fr-FR"/>
        </w:rPr>
        <w:t xml:space="preserve"> des candidats retenus selon la nature des fonctions concernées, la qualification minimum exigée pour leur recrutement, leur expérience professionnelle et la qualification qu’ils détiennent.</w:t>
      </w:r>
    </w:p>
    <w:p w14:paraId="114BB8CF" w14:textId="77777777" w:rsidR="00210106" w:rsidRDefault="00210106" w:rsidP="00210106">
      <w:pPr>
        <w:pStyle w:val="Corpsdetexte"/>
        <w:rPr>
          <w:rFonts w:ascii="Calibri" w:hAnsi="Calibri" w:cs="Calibri"/>
          <w:i/>
          <w:sz w:val="20"/>
          <w:szCs w:val="20"/>
          <w:lang w:val="fr-FR"/>
        </w:rPr>
      </w:pPr>
    </w:p>
    <w:p w14:paraId="3D51CC3D" w14:textId="77777777" w:rsidR="00687875" w:rsidRPr="00687875" w:rsidRDefault="00687875" w:rsidP="00687875">
      <w:pPr>
        <w:pStyle w:val="Paragraphedeliste"/>
        <w:numPr>
          <w:ilvl w:val="0"/>
          <w:numId w:val="37"/>
        </w:numPr>
        <w:autoSpaceDE w:val="0"/>
        <w:autoSpaceDN w:val="0"/>
        <w:jc w:val="both"/>
        <w:rPr>
          <w:rFonts w:ascii="Calibri" w:hAnsi="Calibri" w:cs="Calibri"/>
          <w:b/>
        </w:rPr>
      </w:pPr>
      <w:r w:rsidRPr="00687875">
        <w:rPr>
          <w:rFonts w:ascii="Calibri" w:hAnsi="Calibri" w:cs="Calibri"/>
          <w:b/>
        </w:rPr>
        <w:t xml:space="preserve">D’autoriser le Maire </w:t>
      </w:r>
      <w:r w:rsidRPr="00687875">
        <w:rPr>
          <w:rFonts w:ascii="Calibri" w:hAnsi="Calibri" w:cs="Calibri"/>
          <w:bCs/>
          <w:i/>
          <w:iCs/>
          <w:color w:val="002060"/>
        </w:rPr>
        <w:t>(ou le Président)</w:t>
      </w:r>
      <w:r w:rsidRPr="00687875">
        <w:rPr>
          <w:rFonts w:ascii="Calibri" w:hAnsi="Calibri" w:cs="Calibri"/>
          <w:b/>
        </w:rPr>
        <w:t xml:space="preserve"> à signer les contrats de travail correspondants et tous documents relatifs à ces recrutements.</w:t>
      </w:r>
    </w:p>
    <w:p w14:paraId="71822FF5" w14:textId="77777777" w:rsidR="00687875" w:rsidRPr="00687875" w:rsidRDefault="00687875" w:rsidP="00687875">
      <w:pPr>
        <w:autoSpaceDE w:val="0"/>
        <w:autoSpaceDN w:val="0"/>
        <w:ind w:left="709"/>
        <w:jc w:val="both"/>
        <w:rPr>
          <w:rFonts w:ascii="Calibri" w:hAnsi="Calibri" w:cs="Calibri"/>
          <w:bCs/>
        </w:rPr>
      </w:pPr>
      <w:r w:rsidRPr="00687875">
        <w:rPr>
          <w:rFonts w:ascii="Calibri" w:hAnsi="Calibri" w:cs="Calibri"/>
          <w:bCs/>
        </w:rPr>
        <w:t>Il sera chargé de la détermination des niveaux de recrutement et de rémunération des candidats retenus selon la nature des fonctions concernées, leur expérience et leur profil.</w:t>
      </w:r>
    </w:p>
    <w:p w14:paraId="6439DC45" w14:textId="77777777" w:rsidR="00687875" w:rsidRPr="00687875" w:rsidRDefault="00687875" w:rsidP="00210106">
      <w:pPr>
        <w:pStyle w:val="Corpsdetexte"/>
        <w:rPr>
          <w:rFonts w:ascii="Calibri" w:hAnsi="Calibri" w:cs="Calibri"/>
          <w:iCs/>
          <w:sz w:val="20"/>
          <w:szCs w:val="20"/>
          <w:lang w:val="fr-FR"/>
        </w:rPr>
      </w:pPr>
    </w:p>
    <w:p w14:paraId="53F68571" w14:textId="50380B08" w:rsidR="00687875" w:rsidRPr="009A4A9F" w:rsidRDefault="00687875" w:rsidP="00687875">
      <w:pPr>
        <w:pStyle w:val="Paragraphedeliste"/>
        <w:numPr>
          <w:ilvl w:val="0"/>
          <w:numId w:val="37"/>
        </w:numPr>
        <w:autoSpaceDE w:val="0"/>
        <w:autoSpaceDN w:val="0"/>
        <w:jc w:val="both"/>
        <w:rPr>
          <w:rFonts w:ascii="Calibri" w:hAnsi="Calibri" w:cs="Calibri"/>
          <w:bCs/>
        </w:rPr>
      </w:pPr>
      <w:r w:rsidRPr="00687875">
        <w:rPr>
          <w:rFonts w:ascii="Calibri" w:hAnsi="Calibri" w:cs="Calibri"/>
          <w:b/>
        </w:rPr>
        <w:t xml:space="preserve">De prévoir </w:t>
      </w:r>
      <w:r>
        <w:rPr>
          <w:rFonts w:ascii="Calibri" w:hAnsi="Calibri" w:cs="Calibri"/>
          <w:b/>
        </w:rPr>
        <w:t>les</w:t>
      </w:r>
      <w:r w:rsidRPr="00687875">
        <w:rPr>
          <w:rFonts w:ascii="Calibri" w:hAnsi="Calibri" w:cs="Calibri"/>
          <w:b/>
        </w:rPr>
        <w:t xml:space="preserve"> crédits </w:t>
      </w:r>
      <w:r w:rsidR="009A4A9F">
        <w:rPr>
          <w:rFonts w:ascii="Calibri" w:hAnsi="Calibri" w:cs="Calibri"/>
          <w:b/>
        </w:rPr>
        <w:t xml:space="preserve">budgétaires nécessaires </w:t>
      </w:r>
      <w:r w:rsidR="009A4A9F" w:rsidRPr="009A4A9F">
        <w:rPr>
          <w:rFonts w:ascii="Calibri" w:hAnsi="Calibri" w:cs="Calibri"/>
          <w:bCs/>
        </w:rPr>
        <w:t>à la rémunération du ou des agents recrutés et aux charges sociales s’y rapportant et de les inscrire au Budget aux chapitre et articles prévus à cet effet.</w:t>
      </w:r>
    </w:p>
    <w:p w14:paraId="6AA70457" w14:textId="77777777" w:rsidR="00687875" w:rsidRDefault="00687875" w:rsidP="00210106">
      <w:pPr>
        <w:pStyle w:val="Corpsdetexte"/>
        <w:rPr>
          <w:rFonts w:ascii="Calibri" w:hAnsi="Calibri" w:cs="Calibri"/>
          <w:iCs/>
          <w:sz w:val="20"/>
          <w:szCs w:val="20"/>
          <w:lang w:val="fr-FR"/>
        </w:rPr>
      </w:pPr>
    </w:p>
    <w:p w14:paraId="08A48B9B" w14:textId="77777777" w:rsidR="003C1001" w:rsidRDefault="003C1001" w:rsidP="00210106">
      <w:pPr>
        <w:pStyle w:val="Corpsdetexte"/>
        <w:rPr>
          <w:rFonts w:ascii="Calibri" w:hAnsi="Calibri" w:cs="Calibri"/>
          <w:iCs/>
          <w:sz w:val="20"/>
          <w:szCs w:val="20"/>
          <w:lang w:val="fr-FR"/>
        </w:rPr>
      </w:pPr>
    </w:p>
    <w:p w14:paraId="4319C501" w14:textId="77777777" w:rsidR="003C1001" w:rsidRPr="00687875" w:rsidRDefault="003C1001" w:rsidP="00210106">
      <w:pPr>
        <w:pStyle w:val="Corpsdetexte"/>
        <w:rPr>
          <w:rFonts w:ascii="Calibri" w:hAnsi="Calibri" w:cs="Calibri"/>
          <w:iCs/>
          <w:sz w:val="20"/>
          <w:szCs w:val="20"/>
          <w:lang w:val="fr-FR"/>
        </w:rPr>
      </w:pPr>
    </w:p>
    <w:p w14:paraId="1EB99800" w14:textId="5A540650" w:rsidR="008F3795" w:rsidRPr="009840F4" w:rsidRDefault="00B8238D" w:rsidP="008F3795">
      <w:pPr>
        <w:rPr>
          <w:rFonts w:ascii="Calibri" w:hAnsi="Calibri" w:cs="Calibri"/>
        </w:rPr>
      </w:pPr>
      <w:r w:rsidRPr="009840F4">
        <w:rPr>
          <w:rFonts w:ascii="Calibri" w:hAnsi="Calibri" w:cs="Calibri"/>
          <w:noProof/>
        </w:rPr>
        <mc:AlternateContent>
          <mc:Choice Requires="wps">
            <w:drawing>
              <wp:anchor distT="0" distB="0" distL="114300" distR="114300" simplePos="0" relativeHeight="251659776" behindDoc="0" locked="0" layoutInCell="1" allowOverlap="1" wp14:anchorId="3BA7D4AA" wp14:editId="468E40AD">
                <wp:simplePos x="0" y="0"/>
                <wp:positionH relativeFrom="column">
                  <wp:posOffset>2212340</wp:posOffset>
                </wp:positionH>
                <wp:positionV relativeFrom="paragraph">
                  <wp:posOffset>50800</wp:posOffset>
                </wp:positionV>
                <wp:extent cx="914400" cy="923925"/>
                <wp:effectExtent l="0" t="0" r="0" b="0"/>
                <wp:wrapNone/>
                <wp:docPr id="45180619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23925"/>
                        </a:xfrm>
                        <a:prstGeom prst="ellipse">
                          <a:avLst/>
                        </a:prstGeom>
                        <a:solidFill>
                          <a:srgbClr val="FFFFFF"/>
                        </a:solidFill>
                        <a:ln w="9525">
                          <a:solidFill>
                            <a:srgbClr val="000000"/>
                          </a:solidFill>
                          <a:round/>
                          <a:headEnd/>
                          <a:tailEnd/>
                        </a:ln>
                      </wps:spPr>
                      <wps:txbx>
                        <w:txbxContent>
                          <w:p w14:paraId="52B61408" w14:textId="77777777" w:rsidR="00CF1DC0" w:rsidRDefault="00CF1DC0" w:rsidP="00CF1DC0">
                            <w:pPr>
                              <w:jc w:val="center"/>
                              <w:rPr>
                                <w:rFonts w:ascii="Arial" w:hAnsi="Arial"/>
                                <w:sz w:val="22"/>
                              </w:rPr>
                            </w:pPr>
                          </w:p>
                          <w:p w14:paraId="2E2B644E" w14:textId="77777777" w:rsidR="00CF1DC0" w:rsidRPr="00EA5CFF" w:rsidRDefault="00CF1DC0" w:rsidP="00CF1DC0">
                            <w:pPr>
                              <w:jc w:val="center"/>
                              <w:rPr>
                                <w:rFonts w:ascii="Arial" w:hAnsi="Arial"/>
                              </w:rPr>
                            </w:pPr>
                            <w:r>
                              <w:rPr>
                                <w:rFonts w:ascii="Arial" w:hAnsi="Arial"/>
                              </w:rPr>
                              <w:t>Cachet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A7D4AA" id="Oval 12" o:spid="_x0000_s1028" style="position:absolute;margin-left:174.2pt;margin-top:4pt;width:1in;height:7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">
                <v:textbox>
                  <w:txbxContent>
                    <w:p w14:paraId="52B61408" w14:textId="77777777" w:rsidR="00CF1DC0" w:rsidRDefault="00CF1DC0" w:rsidP="00CF1DC0">
                      <w:pPr>
                        <w:jc w:val="center"/>
                        <w:rPr>
                          <w:rFonts w:ascii="Arial" w:hAnsi="Arial"/>
                          <w:sz w:val="22"/>
                        </w:rPr>
                      </w:pPr>
                    </w:p>
                    <w:p w14:paraId="2E2B644E" w14:textId="77777777" w:rsidR="00CF1DC0" w:rsidRPr="00EA5CFF" w:rsidRDefault="00CF1DC0" w:rsidP="00CF1DC0">
                      <w:pPr>
                        <w:jc w:val="center"/>
                        <w:rPr>
                          <w:rFonts w:ascii="Arial" w:hAnsi="Arial"/>
                        </w:rPr>
                      </w:pPr>
                      <w:r>
                        <w:rPr>
                          <w:rFonts w:ascii="Arial" w:hAnsi="Arial"/>
                        </w:rPr>
                        <w:t>Cachet</w:t>
                      </w:r>
                    </w:p>
                  </w:txbxContent>
                </v:textbox>
              </v:oval>
            </w:pict>
          </mc:Fallback>
        </mc:AlternateContent>
      </w:r>
      <w:r w:rsidR="008F3795" w:rsidRPr="009840F4">
        <w:rPr>
          <w:rFonts w:ascii="Calibri" w:hAnsi="Calibri" w:cs="Calibri"/>
        </w:rPr>
        <w:tab/>
      </w:r>
      <w:r w:rsidR="008F3795" w:rsidRPr="009840F4">
        <w:rPr>
          <w:rFonts w:ascii="Calibri" w:hAnsi="Calibri" w:cs="Calibri"/>
        </w:rPr>
        <w:tab/>
      </w:r>
      <w:r w:rsidR="008F3795" w:rsidRPr="009840F4">
        <w:rPr>
          <w:rFonts w:ascii="Calibri" w:hAnsi="Calibri" w:cs="Calibri"/>
        </w:rPr>
        <w:tab/>
      </w:r>
      <w:r w:rsidR="008F3795" w:rsidRPr="009840F4">
        <w:rPr>
          <w:rFonts w:ascii="Calibri" w:hAnsi="Calibri" w:cs="Calibri"/>
        </w:rPr>
        <w:tab/>
      </w:r>
      <w:r w:rsidR="008F3795" w:rsidRPr="009840F4">
        <w:rPr>
          <w:rFonts w:ascii="Calibri" w:hAnsi="Calibri" w:cs="Calibri"/>
        </w:rPr>
        <w:tab/>
      </w:r>
      <w:r w:rsidR="008F3795" w:rsidRPr="009840F4">
        <w:rPr>
          <w:rFonts w:ascii="Calibri" w:hAnsi="Calibri" w:cs="Calibri"/>
        </w:rPr>
        <w:tab/>
      </w:r>
      <w:r w:rsidR="008F3795" w:rsidRPr="009840F4">
        <w:rPr>
          <w:rFonts w:ascii="Calibri" w:hAnsi="Calibri" w:cs="Calibri"/>
        </w:rPr>
        <w:tab/>
        <w:t xml:space="preserve">Le Maire </w:t>
      </w:r>
      <w:r w:rsidR="008F3795" w:rsidRPr="009840F4">
        <w:rPr>
          <w:rFonts w:ascii="Calibri" w:hAnsi="Calibri" w:cs="Calibri"/>
          <w:i/>
        </w:rPr>
        <w:t>(ou Président)</w:t>
      </w:r>
      <w:r w:rsidR="008F3795" w:rsidRPr="009840F4">
        <w:rPr>
          <w:rFonts w:ascii="Calibri" w:hAnsi="Calibri" w:cs="Calibri"/>
        </w:rPr>
        <w:t>,</w:t>
      </w:r>
    </w:p>
    <w:p w14:paraId="5108F67D" w14:textId="77777777" w:rsidR="008F3795" w:rsidRPr="009840F4" w:rsidRDefault="008F3795" w:rsidP="008F3795">
      <w:pPr>
        <w:rPr>
          <w:rFonts w:ascii="Calibri" w:hAnsi="Calibri" w:cs="Calibri"/>
        </w:rPr>
      </w:pPr>
    </w:p>
    <w:p w14:paraId="5FE505FB" w14:textId="77777777" w:rsidR="008F3795" w:rsidRPr="009840F4" w:rsidRDefault="008F3795" w:rsidP="008F3795">
      <w:pPr>
        <w:rPr>
          <w:rFonts w:ascii="Calibri" w:hAnsi="Calibri" w:cs="Calibri"/>
        </w:rPr>
      </w:pPr>
    </w:p>
    <w:p w14:paraId="70234F96" w14:textId="77777777" w:rsidR="00CF1DC0" w:rsidRPr="009840F4" w:rsidRDefault="008F3795" w:rsidP="008F3795">
      <w:pPr>
        <w:rPr>
          <w:rFonts w:ascii="Calibri" w:hAnsi="Calibri" w:cs="Calibri"/>
        </w:rPr>
      </w:pPr>
      <w:r w:rsidRPr="009840F4">
        <w:rPr>
          <w:rFonts w:ascii="Calibri" w:hAnsi="Calibri" w:cs="Calibri"/>
        </w:rPr>
        <w:tab/>
      </w:r>
    </w:p>
    <w:p w14:paraId="15B132CB" w14:textId="77777777" w:rsidR="00CF1DC0" w:rsidRPr="009840F4" w:rsidRDefault="00CF1DC0" w:rsidP="008F3795">
      <w:pPr>
        <w:rPr>
          <w:rFonts w:ascii="Calibri" w:hAnsi="Calibri" w:cs="Calibri"/>
        </w:rPr>
      </w:pPr>
    </w:p>
    <w:p w14:paraId="49F64E9E" w14:textId="77777777" w:rsidR="00CF1DC0" w:rsidRPr="009840F4" w:rsidRDefault="00CF1DC0" w:rsidP="008F3795">
      <w:pPr>
        <w:rPr>
          <w:rFonts w:ascii="Calibri" w:hAnsi="Calibri" w:cs="Calibri"/>
        </w:rPr>
      </w:pPr>
    </w:p>
    <w:p w14:paraId="0932D812" w14:textId="77777777" w:rsidR="008F3795" w:rsidRPr="009840F4" w:rsidRDefault="008F3795" w:rsidP="008F3795">
      <w:pPr>
        <w:rPr>
          <w:rFonts w:ascii="Calibri" w:hAnsi="Calibri" w:cs="Calibri"/>
        </w:rPr>
      </w:pPr>
      <w:r w:rsidRPr="009840F4">
        <w:rPr>
          <w:rFonts w:ascii="Calibri" w:hAnsi="Calibri" w:cs="Calibri"/>
        </w:rPr>
        <w:tab/>
      </w:r>
      <w:r w:rsidRPr="009840F4">
        <w:rPr>
          <w:rFonts w:ascii="Calibri" w:hAnsi="Calibri" w:cs="Calibri"/>
        </w:rPr>
        <w:tab/>
      </w:r>
      <w:r w:rsidRPr="009840F4">
        <w:rPr>
          <w:rFonts w:ascii="Calibri" w:hAnsi="Calibri" w:cs="Calibri"/>
        </w:rPr>
        <w:tab/>
      </w:r>
      <w:r w:rsidRPr="009840F4">
        <w:rPr>
          <w:rFonts w:ascii="Calibri" w:hAnsi="Calibri" w:cs="Calibri"/>
        </w:rPr>
        <w:tab/>
      </w:r>
      <w:r w:rsidRPr="009840F4">
        <w:rPr>
          <w:rFonts w:ascii="Calibri" w:hAnsi="Calibri" w:cs="Calibri"/>
        </w:rPr>
        <w:tab/>
      </w:r>
      <w:r w:rsidRPr="009840F4">
        <w:rPr>
          <w:rFonts w:ascii="Calibri" w:hAnsi="Calibri" w:cs="Calibri"/>
        </w:rPr>
        <w:tab/>
      </w:r>
      <w:r w:rsidRPr="009840F4">
        <w:rPr>
          <w:rFonts w:ascii="Calibri" w:hAnsi="Calibri" w:cs="Calibri"/>
        </w:rPr>
        <w:tab/>
        <w:t>…………..… (Nom et Prénom)</w:t>
      </w:r>
    </w:p>
    <w:p w14:paraId="7E97E7C1" w14:textId="77777777" w:rsidR="00AF3C37" w:rsidRPr="009840F4" w:rsidRDefault="00AF3C37" w:rsidP="008F3795">
      <w:pPr>
        <w:widowControl w:val="0"/>
        <w:tabs>
          <w:tab w:val="left" w:pos="567"/>
          <w:tab w:val="left" w:pos="1134"/>
          <w:tab w:val="left" w:pos="1701"/>
          <w:tab w:val="left" w:pos="2268"/>
          <w:tab w:val="left" w:pos="3288"/>
          <w:tab w:val="left" w:pos="3798"/>
        </w:tabs>
        <w:jc w:val="both"/>
        <w:rPr>
          <w:rFonts w:ascii="Calibri" w:hAnsi="Calibri" w:cs="Calibri"/>
          <w:sz w:val="16"/>
          <w:szCs w:val="16"/>
        </w:rPr>
      </w:pPr>
    </w:p>
    <w:p w14:paraId="24A2C051" w14:textId="77777777" w:rsidR="008F3795" w:rsidRPr="009840F4" w:rsidRDefault="008F3795" w:rsidP="008F3795">
      <w:pPr>
        <w:widowControl w:val="0"/>
        <w:tabs>
          <w:tab w:val="left" w:pos="567"/>
          <w:tab w:val="left" w:pos="1134"/>
          <w:tab w:val="left" w:pos="1701"/>
          <w:tab w:val="left" w:pos="2268"/>
          <w:tab w:val="left" w:pos="3288"/>
          <w:tab w:val="left" w:pos="3798"/>
        </w:tabs>
        <w:jc w:val="both"/>
        <w:rPr>
          <w:rFonts w:ascii="Calibri" w:hAnsi="Calibri" w:cs="Calibri"/>
          <w:sz w:val="16"/>
          <w:szCs w:val="16"/>
        </w:rPr>
      </w:pPr>
      <w:r w:rsidRPr="009840F4">
        <w:rPr>
          <w:rFonts w:ascii="Calibri" w:hAnsi="Calibri" w:cs="Calibri"/>
          <w:sz w:val="16"/>
          <w:szCs w:val="16"/>
        </w:rPr>
        <w:t xml:space="preserve">Certifié exécutoire compte tenu de </w:t>
      </w:r>
      <w:r w:rsidRPr="009840F4">
        <w:rPr>
          <w:rFonts w:ascii="Calibri" w:hAnsi="Calibri" w:cs="Calibri"/>
          <w:sz w:val="16"/>
          <w:szCs w:val="16"/>
        </w:rPr>
        <w:tab/>
      </w:r>
      <w:r w:rsidRPr="009840F4">
        <w:rPr>
          <w:rFonts w:ascii="Calibri" w:hAnsi="Calibri" w:cs="Calibri"/>
          <w:sz w:val="16"/>
          <w:szCs w:val="16"/>
        </w:rPr>
        <w:tab/>
      </w:r>
      <w:r w:rsidRPr="009840F4">
        <w:rPr>
          <w:rFonts w:ascii="Calibri" w:hAnsi="Calibri" w:cs="Calibri"/>
          <w:sz w:val="16"/>
          <w:szCs w:val="16"/>
        </w:rPr>
        <w:tab/>
      </w:r>
      <w:r w:rsidRPr="009840F4">
        <w:rPr>
          <w:rFonts w:ascii="Calibri" w:hAnsi="Calibri" w:cs="Calibri"/>
          <w:sz w:val="16"/>
          <w:szCs w:val="16"/>
        </w:rPr>
        <w:tab/>
      </w:r>
    </w:p>
    <w:p w14:paraId="12B897CE" w14:textId="77777777" w:rsidR="008F3795" w:rsidRPr="009840F4" w:rsidRDefault="008F3795" w:rsidP="008F3795">
      <w:pPr>
        <w:widowControl w:val="0"/>
        <w:tabs>
          <w:tab w:val="left" w:pos="567"/>
          <w:tab w:val="left" w:pos="1134"/>
          <w:tab w:val="left" w:pos="1701"/>
          <w:tab w:val="left" w:pos="2268"/>
          <w:tab w:val="left" w:pos="3288"/>
          <w:tab w:val="left" w:pos="3798"/>
        </w:tabs>
        <w:jc w:val="both"/>
        <w:rPr>
          <w:rFonts w:ascii="Calibri" w:hAnsi="Calibri" w:cs="Calibri"/>
          <w:sz w:val="16"/>
          <w:szCs w:val="16"/>
        </w:rPr>
      </w:pPr>
      <w:r w:rsidRPr="009840F4">
        <w:rPr>
          <w:rFonts w:ascii="Calibri" w:hAnsi="Calibri" w:cs="Calibri"/>
          <w:sz w:val="16"/>
          <w:szCs w:val="16"/>
        </w:rPr>
        <w:t>La transmission en préfecture</w:t>
      </w:r>
      <w:r w:rsidR="00DA1376" w:rsidRPr="009840F4">
        <w:rPr>
          <w:rFonts w:ascii="Calibri" w:hAnsi="Calibri" w:cs="Calibri"/>
          <w:sz w:val="16"/>
          <w:szCs w:val="16"/>
        </w:rPr>
        <w:t xml:space="preserve"> (ou </w:t>
      </w:r>
      <w:proofErr w:type="spellStart"/>
      <w:r w:rsidR="00DA1376" w:rsidRPr="009840F4">
        <w:rPr>
          <w:rFonts w:ascii="Calibri" w:hAnsi="Calibri" w:cs="Calibri"/>
          <w:sz w:val="16"/>
          <w:szCs w:val="16"/>
        </w:rPr>
        <w:t>sous préfecture</w:t>
      </w:r>
      <w:proofErr w:type="spellEnd"/>
      <w:r w:rsidR="00DA1376" w:rsidRPr="009840F4">
        <w:rPr>
          <w:rFonts w:ascii="Calibri" w:hAnsi="Calibri" w:cs="Calibri"/>
          <w:sz w:val="16"/>
          <w:szCs w:val="16"/>
        </w:rPr>
        <w:t>)</w:t>
      </w:r>
      <w:r w:rsidRPr="009840F4">
        <w:rPr>
          <w:rFonts w:ascii="Calibri" w:hAnsi="Calibri" w:cs="Calibri"/>
          <w:sz w:val="16"/>
          <w:szCs w:val="16"/>
        </w:rPr>
        <w:t xml:space="preserve"> le</w:t>
      </w:r>
      <w:proofErr w:type="gramStart"/>
      <w:r w:rsidRPr="009840F4">
        <w:rPr>
          <w:rFonts w:ascii="Calibri" w:hAnsi="Calibri" w:cs="Calibri"/>
          <w:sz w:val="16"/>
          <w:szCs w:val="16"/>
        </w:rPr>
        <w:t> : ….</w:t>
      </w:r>
      <w:proofErr w:type="gramEnd"/>
      <w:r w:rsidRPr="009840F4">
        <w:rPr>
          <w:rFonts w:ascii="Calibri" w:hAnsi="Calibri" w:cs="Calibri"/>
          <w:sz w:val="16"/>
          <w:szCs w:val="16"/>
        </w:rPr>
        <w:t>/…./……</w:t>
      </w:r>
    </w:p>
    <w:p w14:paraId="4EA46C0A" w14:textId="77777777" w:rsidR="008F3795" w:rsidRPr="009840F4" w:rsidRDefault="008F3795" w:rsidP="008F3795">
      <w:pPr>
        <w:widowControl w:val="0"/>
        <w:tabs>
          <w:tab w:val="left" w:pos="567"/>
          <w:tab w:val="left" w:pos="1134"/>
          <w:tab w:val="left" w:pos="1701"/>
          <w:tab w:val="left" w:pos="2268"/>
          <w:tab w:val="left" w:pos="3288"/>
          <w:tab w:val="left" w:pos="3798"/>
        </w:tabs>
        <w:jc w:val="both"/>
        <w:rPr>
          <w:rFonts w:ascii="Calibri" w:hAnsi="Calibri" w:cs="Calibri"/>
          <w:sz w:val="16"/>
          <w:szCs w:val="16"/>
        </w:rPr>
      </w:pPr>
      <w:r w:rsidRPr="009840F4">
        <w:rPr>
          <w:rFonts w:ascii="Calibri" w:hAnsi="Calibri" w:cs="Calibri"/>
          <w:sz w:val="16"/>
          <w:szCs w:val="16"/>
        </w:rPr>
        <w:t>La publication le</w:t>
      </w:r>
      <w:proofErr w:type="gramStart"/>
      <w:r w:rsidRPr="009840F4">
        <w:rPr>
          <w:rFonts w:ascii="Calibri" w:hAnsi="Calibri" w:cs="Calibri"/>
          <w:sz w:val="16"/>
          <w:szCs w:val="16"/>
        </w:rPr>
        <w:t> : ….</w:t>
      </w:r>
      <w:proofErr w:type="gramEnd"/>
      <w:r w:rsidRPr="009840F4">
        <w:rPr>
          <w:rFonts w:ascii="Calibri" w:hAnsi="Calibri" w:cs="Calibri"/>
          <w:sz w:val="16"/>
          <w:szCs w:val="16"/>
        </w:rPr>
        <w:t>/…./……</w:t>
      </w:r>
    </w:p>
    <w:p w14:paraId="14D189F0" w14:textId="77777777" w:rsidR="008F3795" w:rsidRPr="009840F4" w:rsidRDefault="008F3795" w:rsidP="008F3795">
      <w:pPr>
        <w:widowControl w:val="0"/>
        <w:tabs>
          <w:tab w:val="left" w:pos="567"/>
          <w:tab w:val="left" w:pos="1134"/>
          <w:tab w:val="left" w:pos="1701"/>
          <w:tab w:val="left" w:pos="2268"/>
          <w:tab w:val="left" w:pos="3288"/>
          <w:tab w:val="left" w:pos="3798"/>
        </w:tabs>
        <w:jc w:val="both"/>
        <w:rPr>
          <w:rFonts w:ascii="Calibri" w:hAnsi="Calibri" w:cs="Calibri"/>
          <w:sz w:val="16"/>
          <w:szCs w:val="16"/>
        </w:rPr>
      </w:pPr>
      <w:r w:rsidRPr="009840F4">
        <w:rPr>
          <w:rFonts w:ascii="Calibri" w:hAnsi="Calibri" w:cs="Calibri"/>
          <w:sz w:val="16"/>
          <w:szCs w:val="16"/>
        </w:rPr>
        <w:tab/>
      </w:r>
    </w:p>
    <w:p w14:paraId="45A5688C" w14:textId="77777777" w:rsidR="008F3795" w:rsidRPr="009840F4" w:rsidRDefault="008F3795" w:rsidP="008F3795">
      <w:pPr>
        <w:widowControl w:val="0"/>
        <w:tabs>
          <w:tab w:val="left" w:pos="567"/>
          <w:tab w:val="left" w:pos="1134"/>
          <w:tab w:val="left" w:pos="1701"/>
          <w:tab w:val="left" w:pos="2268"/>
          <w:tab w:val="left" w:pos="3288"/>
          <w:tab w:val="left" w:pos="3798"/>
        </w:tabs>
        <w:jc w:val="both"/>
        <w:rPr>
          <w:rFonts w:ascii="Calibri" w:hAnsi="Calibri" w:cs="Calibri"/>
          <w:sz w:val="16"/>
          <w:szCs w:val="16"/>
        </w:rPr>
      </w:pPr>
      <w:r w:rsidRPr="009840F4">
        <w:rPr>
          <w:rFonts w:ascii="Calibri" w:hAnsi="Calibri" w:cs="Calibri"/>
          <w:sz w:val="16"/>
          <w:szCs w:val="16"/>
        </w:rPr>
        <w:t>Le Maire (ou le Président ou le cas échéant la personne ayant délégation de signature),</w:t>
      </w:r>
    </w:p>
    <w:p w14:paraId="75A88AB6" w14:textId="77777777" w:rsidR="008F3795" w:rsidRPr="009840F4" w:rsidRDefault="008F3795" w:rsidP="008F3795">
      <w:pPr>
        <w:widowControl w:val="0"/>
        <w:tabs>
          <w:tab w:val="left" w:pos="567"/>
          <w:tab w:val="left" w:pos="1134"/>
          <w:tab w:val="left" w:pos="1701"/>
          <w:tab w:val="left" w:pos="2268"/>
          <w:tab w:val="left" w:pos="3288"/>
          <w:tab w:val="left" w:pos="3798"/>
        </w:tabs>
        <w:jc w:val="both"/>
        <w:rPr>
          <w:rFonts w:ascii="Calibri" w:hAnsi="Calibri" w:cs="Calibri"/>
          <w:sz w:val="16"/>
          <w:szCs w:val="16"/>
        </w:rPr>
      </w:pPr>
    </w:p>
    <w:p w14:paraId="5DDE6FBC" w14:textId="77777777" w:rsidR="008F3795" w:rsidRPr="009840F4" w:rsidRDefault="008F3795" w:rsidP="008F3795">
      <w:pPr>
        <w:widowControl w:val="0"/>
        <w:tabs>
          <w:tab w:val="left" w:pos="567"/>
          <w:tab w:val="left" w:pos="1134"/>
          <w:tab w:val="left" w:pos="1701"/>
          <w:tab w:val="left" w:pos="2268"/>
          <w:tab w:val="left" w:pos="3288"/>
          <w:tab w:val="left" w:pos="3798"/>
        </w:tabs>
        <w:jc w:val="both"/>
        <w:rPr>
          <w:rFonts w:ascii="Calibri" w:hAnsi="Calibri" w:cs="Calibri"/>
          <w:sz w:val="16"/>
          <w:szCs w:val="16"/>
        </w:rPr>
      </w:pPr>
      <w:r w:rsidRPr="009840F4">
        <w:rPr>
          <w:rFonts w:ascii="Calibri" w:hAnsi="Calibri" w:cs="Calibri"/>
          <w:sz w:val="16"/>
          <w:szCs w:val="16"/>
        </w:rPr>
        <w:t>…………….. (Nom et Prénom)</w:t>
      </w:r>
    </w:p>
    <w:p w14:paraId="397176CF" w14:textId="77777777" w:rsidR="00DC5E38" w:rsidRPr="009840F4" w:rsidRDefault="00DC5E38" w:rsidP="008F3795">
      <w:pPr>
        <w:widowControl w:val="0"/>
        <w:tabs>
          <w:tab w:val="left" w:pos="567"/>
          <w:tab w:val="left" w:pos="1134"/>
          <w:tab w:val="left" w:pos="1701"/>
          <w:tab w:val="left" w:pos="2268"/>
          <w:tab w:val="left" w:pos="3288"/>
          <w:tab w:val="left" w:pos="3798"/>
        </w:tabs>
        <w:jc w:val="both"/>
        <w:rPr>
          <w:rFonts w:ascii="Calibri" w:hAnsi="Calibri" w:cs="Calibri"/>
          <w:sz w:val="16"/>
          <w:szCs w:val="16"/>
        </w:rPr>
      </w:pPr>
    </w:p>
    <w:p w14:paraId="38EC6194" w14:textId="77777777" w:rsidR="00DC5E38" w:rsidRPr="009840F4" w:rsidRDefault="00DC5E38" w:rsidP="008F3795">
      <w:pPr>
        <w:widowControl w:val="0"/>
        <w:tabs>
          <w:tab w:val="left" w:pos="567"/>
          <w:tab w:val="left" w:pos="1134"/>
          <w:tab w:val="left" w:pos="1701"/>
          <w:tab w:val="left" w:pos="2268"/>
          <w:tab w:val="left" w:pos="3288"/>
          <w:tab w:val="left" w:pos="3798"/>
        </w:tabs>
        <w:jc w:val="both"/>
        <w:rPr>
          <w:rFonts w:ascii="Calibri" w:hAnsi="Calibri" w:cs="Calibri"/>
          <w:sz w:val="16"/>
          <w:szCs w:val="16"/>
        </w:rPr>
      </w:pPr>
    </w:p>
    <w:p w14:paraId="5F684F65" w14:textId="77777777" w:rsidR="006C218E" w:rsidRDefault="006C218E" w:rsidP="008F3795">
      <w:pPr>
        <w:widowControl w:val="0"/>
        <w:tabs>
          <w:tab w:val="left" w:pos="567"/>
          <w:tab w:val="left" w:pos="1134"/>
          <w:tab w:val="left" w:pos="1701"/>
          <w:tab w:val="left" w:pos="2268"/>
          <w:tab w:val="left" w:pos="3288"/>
          <w:tab w:val="left" w:pos="3798"/>
        </w:tabs>
        <w:jc w:val="both"/>
        <w:rPr>
          <w:rFonts w:ascii="Calibri" w:hAnsi="Calibri" w:cs="Calibri"/>
          <w:sz w:val="16"/>
          <w:szCs w:val="16"/>
        </w:rPr>
      </w:pPr>
    </w:p>
    <w:p w14:paraId="69C9A59E" w14:textId="77777777" w:rsidR="009A4A9F" w:rsidRPr="009840F4" w:rsidRDefault="009A4A9F" w:rsidP="008F3795">
      <w:pPr>
        <w:widowControl w:val="0"/>
        <w:tabs>
          <w:tab w:val="left" w:pos="567"/>
          <w:tab w:val="left" w:pos="1134"/>
          <w:tab w:val="left" w:pos="1701"/>
          <w:tab w:val="left" w:pos="2268"/>
          <w:tab w:val="left" w:pos="3288"/>
          <w:tab w:val="left" w:pos="3798"/>
        </w:tabs>
        <w:jc w:val="both"/>
        <w:rPr>
          <w:rFonts w:ascii="Calibri" w:hAnsi="Calibri" w:cs="Calibri"/>
          <w:sz w:val="16"/>
          <w:szCs w:val="16"/>
        </w:rPr>
      </w:pPr>
    </w:p>
    <w:p w14:paraId="779969D3" w14:textId="29DF39EC" w:rsidR="006C218E" w:rsidRPr="009840F4" w:rsidRDefault="00B8238D" w:rsidP="006C218E">
      <w:pPr>
        <w:jc w:val="both"/>
        <w:rPr>
          <w:rFonts w:ascii="Calibri" w:hAnsi="Calibri" w:cs="Calibri"/>
          <w:i/>
          <w:color w:val="1F497D"/>
        </w:rPr>
      </w:pPr>
      <w:r w:rsidRPr="00687875">
        <w:rPr>
          <w:rFonts w:ascii="Calibri" w:hAnsi="Calibri" w:cs="Calibri"/>
          <w:i/>
          <w:noProof/>
          <w:color w:val="1F497D"/>
        </w:rPr>
        <w:drawing>
          <wp:anchor distT="0" distB="0" distL="114300" distR="114300" simplePos="0" relativeHeight="251658752" behindDoc="1" locked="0" layoutInCell="1" allowOverlap="0" wp14:anchorId="30964AB6" wp14:editId="56EDAC16">
            <wp:simplePos x="0" y="0"/>
            <wp:positionH relativeFrom="column">
              <wp:posOffset>-3810</wp:posOffset>
            </wp:positionH>
            <wp:positionV relativeFrom="paragraph">
              <wp:posOffset>30480</wp:posOffset>
            </wp:positionV>
            <wp:extent cx="662940" cy="662940"/>
            <wp:effectExtent l="0" t="0" r="0" b="0"/>
            <wp:wrapTight wrapText="bothSides">
              <wp:wrapPolygon edited="0">
                <wp:start x="0" y="0"/>
                <wp:lineTo x="0" y="21103"/>
                <wp:lineTo x="21103" y="21103"/>
                <wp:lineTo x="21103" y="0"/>
                <wp:lineTo x="0" y="0"/>
              </wp:wrapPolygon>
            </wp:wrapTight>
            <wp:docPr id="11"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87875" w:rsidRPr="00687875">
        <w:rPr>
          <w:rFonts w:ascii="Calibri" w:hAnsi="Calibri" w:cs="Calibri"/>
          <w:i/>
          <w:color w:val="1F497D"/>
        </w:rPr>
        <w:t>Pour les</w:t>
      </w:r>
      <w:r w:rsidR="006C218E" w:rsidRPr="009840F4">
        <w:rPr>
          <w:rFonts w:ascii="Calibri" w:hAnsi="Calibri" w:cs="Calibri"/>
          <w:i/>
          <w:color w:val="1F497D"/>
        </w:rPr>
        <w:t xml:space="preserve"> recrutement</w:t>
      </w:r>
      <w:r w:rsidR="00687875">
        <w:rPr>
          <w:rFonts w:ascii="Calibri" w:hAnsi="Calibri" w:cs="Calibri"/>
          <w:i/>
          <w:color w:val="1F497D"/>
        </w:rPr>
        <w:t>s</w:t>
      </w:r>
      <w:r w:rsidR="006C218E" w:rsidRPr="009840F4">
        <w:rPr>
          <w:rFonts w:ascii="Calibri" w:hAnsi="Calibri" w:cs="Calibri"/>
          <w:i/>
          <w:color w:val="1F497D"/>
        </w:rPr>
        <w:t xml:space="preserve"> d’agent contractuel, pensez à la convention avec le Pôle Emploi afin de vous couvrir en matière d’allocations chômage en fin de contrat (non renouvellement, licenciement …). </w:t>
      </w:r>
      <w:r w:rsidR="006C218E" w:rsidRPr="009840F4">
        <w:rPr>
          <w:rFonts w:ascii="Calibri" w:hAnsi="Calibri" w:cs="Calibri"/>
          <w:b/>
          <w:i/>
          <w:color w:val="1F497D"/>
        </w:rPr>
        <w:t>Il s’agit certes, d’un dispositif facultatif mais il est toutefois fortement préconisé.</w:t>
      </w:r>
      <w:r w:rsidR="006C218E" w:rsidRPr="009840F4">
        <w:rPr>
          <w:rFonts w:ascii="Calibri" w:hAnsi="Calibri" w:cs="Calibri"/>
          <w:i/>
          <w:color w:val="1F497D"/>
        </w:rPr>
        <w:t xml:space="preserve"> A défaut, le versement ainsi que l’instruction du dossier </w:t>
      </w:r>
      <w:r w:rsidR="00687875" w:rsidRPr="009840F4">
        <w:rPr>
          <w:rFonts w:ascii="Calibri" w:hAnsi="Calibri" w:cs="Calibri"/>
          <w:i/>
          <w:color w:val="1F497D"/>
        </w:rPr>
        <w:t>seront</w:t>
      </w:r>
      <w:r w:rsidR="006C218E" w:rsidRPr="009840F4">
        <w:rPr>
          <w:rFonts w:ascii="Calibri" w:hAnsi="Calibri" w:cs="Calibri"/>
          <w:i/>
          <w:color w:val="1F497D"/>
        </w:rPr>
        <w:t xml:space="preserve"> à votre charge avec, de ce fait, des conséquences budgétaires non négligeables.</w:t>
      </w:r>
    </w:p>
    <w:p w14:paraId="537DC7D3" w14:textId="77777777" w:rsidR="006C218E" w:rsidRPr="009840F4" w:rsidRDefault="006C218E" w:rsidP="006C218E">
      <w:pPr>
        <w:jc w:val="both"/>
        <w:rPr>
          <w:rFonts w:ascii="Calibri" w:hAnsi="Calibri" w:cs="Calibri"/>
          <w:i/>
          <w:color w:val="1F497D"/>
        </w:rPr>
      </w:pPr>
      <w:r w:rsidRPr="009840F4">
        <w:rPr>
          <w:rFonts w:ascii="Calibri" w:hAnsi="Calibri" w:cs="Calibri"/>
          <w:i/>
          <w:color w:val="1F497D"/>
          <w:u w:val="single"/>
        </w:rPr>
        <w:t>A noter</w:t>
      </w:r>
      <w:r w:rsidRPr="009840F4">
        <w:rPr>
          <w:rFonts w:ascii="Calibri" w:hAnsi="Calibri" w:cs="Calibri"/>
          <w:i/>
          <w:color w:val="1F497D"/>
        </w:rPr>
        <w:t xml:space="preserve"> : les demandes d’adhésion à l’assurance chômage pour les collectivités publiques sont dorénavant à adresser à l’URSSAF. </w:t>
      </w:r>
    </w:p>
    <w:p w14:paraId="1B67D361" w14:textId="77777777" w:rsidR="006C218E" w:rsidRPr="009840F4" w:rsidRDefault="006C218E" w:rsidP="008F3795">
      <w:pPr>
        <w:widowControl w:val="0"/>
        <w:tabs>
          <w:tab w:val="left" w:pos="567"/>
          <w:tab w:val="left" w:pos="1134"/>
          <w:tab w:val="left" w:pos="1701"/>
          <w:tab w:val="left" w:pos="2268"/>
          <w:tab w:val="left" w:pos="3288"/>
          <w:tab w:val="left" w:pos="3798"/>
        </w:tabs>
        <w:jc w:val="both"/>
        <w:rPr>
          <w:rFonts w:ascii="Calibri" w:hAnsi="Calibri" w:cs="Calibri"/>
          <w:sz w:val="16"/>
          <w:szCs w:val="16"/>
        </w:rPr>
      </w:pPr>
    </w:p>
    <w:sectPr w:rsidR="006C218E" w:rsidRPr="009840F4" w:rsidSect="00277C27">
      <w:footerReference w:type="default" r:id="rId10"/>
      <w:pgSz w:w="11906" w:h="16838"/>
      <w:pgMar w:top="851" w:right="1417" w:bottom="1417" w:left="1417" w:header="720" w:footer="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9CBC5" w14:textId="77777777" w:rsidR="002B4CD2" w:rsidRDefault="002B4CD2" w:rsidP="00C244D6">
      <w:r>
        <w:separator/>
      </w:r>
    </w:p>
  </w:endnote>
  <w:endnote w:type="continuationSeparator" w:id="0">
    <w:p w14:paraId="4FD74212" w14:textId="77777777" w:rsidR="002B4CD2" w:rsidRDefault="002B4CD2" w:rsidP="00C2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9A57A" w14:textId="3F656EFE" w:rsidR="00141511" w:rsidRPr="00A25F4C" w:rsidRDefault="00141511" w:rsidP="00C244D6">
    <w:pPr>
      <w:pStyle w:val="Pieddepage"/>
      <w:ind w:right="360"/>
      <w:rPr>
        <w:rFonts w:ascii="Tahoma" w:hAnsi="Tahoma" w:cs="Tahoma"/>
        <w:i/>
        <w:iCs/>
        <w:sz w:val="18"/>
        <w:szCs w:val="18"/>
      </w:rPr>
    </w:pPr>
    <w:r w:rsidRPr="00A25F4C">
      <w:rPr>
        <w:rFonts w:ascii="Tahoma" w:hAnsi="Tahoma" w:cs="Tahoma"/>
        <w:i/>
        <w:iCs/>
        <w:sz w:val="18"/>
        <w:szCs w:val="18"/>
      </w:rPr>
      <w:t xml:space="preserve">Proposition </w:t>
    </w:r>
    <w:r>
      <w:rPr>
        <w:rFonts w:ascii="Tahoma" w:hAnsi="Tahoma" w:cs="Tahoma"/>
        <w:i/>
        <w:iCs/>
        <w:sz w:val="18"/>
        <w:szCs w:val="18"/>
      </w:rPr>
      <w:t>du C</w:t>
    </w:r>
    <w:r w:rsidR="00687875">
      <w:rPr>
        <w:rFonts w:ascii="Tahoma" w:hAnsi="Tahoma" w:cs="Tahoma"/>
        <w:i/>
        <w:iCs/>
        <w:sz w:val="18"/>
        <w:szCs w:val="18"/>
      </w:rPr>
      <w:t>D</w:t>
    </w:r>
    <w:r>
      <w:rPr>
        <w:rFonts w:ascii="Tahoma" w:hAnsi="Tahoma" w:cs="Tahoma"/>
        <w:i/>
        <w:iCs/>
        <w:sz w:val="18"/>
        <w:szCs w:val="18"/>
      </w:rPr>
      <w:t xml:space="preserve">G 28 </w:t>
    </w:r>
    <w:r w:rsidRPr="00A25F4C">
      <w:rPr>
        <w:rFonts w:ascii="Tahoma" w:hAnsi="Tahoma" w:cs="Tahoma"/>
        <w:i/>
        <w:iCs/>
        <w:sz w:val="18"/>
        <w:szCs w:val="18"/>
      </w:rPr>
      <w:t xml:space="preserve">de modèle de délibération </w:t>
    </w:r>
    <w:r w:rsidR="00687875">
      <w:rPr>
        <w:rFonts w:ascii="Tahoma" w:hAnsi="Tahoma" w:cs="Tahoma"/>
        <w:i/>
        <w:iCs/>
        <w:sz w:val="18"/>
        <w:szCs w:val="18"/>
      </w:rPr>
      <w:t>de principe pour le recrutement d’agents contractuels pour le remplacement d’agents publics momentanément indisponibles</w:t>
    </w:r>
  </w:p>
  <w:p w14:paraId="592E0213" w14:textId="64E185F5" w:rsidR="00141511" w:rsidRPr="00A25F4C" w:rsidRDefault="00810389" w:rsidP="00C244D6">
    <w:pPr>
      <w:pStyle w:val="Pieddepage"/>
      <w:ind w:right="360"/>
      <w:rPr>
        <w:rFonts w:ascii="Tahoma" w:hAnsi="Tahoma" w:cs="Tahoma"/>
        <w:i/>
        <w:iCs/>
        <w:sz w:val="18"/>
        <w:szCs w:val="18"/>
      </w:rPr>
    </w:pPr>
    <w:r>
      <w:rPr>
        <w:rFonts w:ascii="Tahoma" w:hAnsi="Tahoma" w:cs="Tahoma"/>
        <w:i/>
        <w:iCs/>
        <w:sz w:val="18"/>
        <w:szCs w:val="18"/>
      </w:rPr>
      <w:t xml:space="preserve">Mise à jour </w:t>
    </w:r>
    <w:r w:rsidR="003567B7">
      <w:rPr>
        <w:rFonts w:ascii="Tahoma" w:hAnsi="Tahoma" w:cs="Tahoma"/>
        <w:i/>
        <w:iCs/>
        <w:sz w:val="18"/>
        <w:szCs w:val="18"/>
      </w:rPr>
      <w:t xml:space="preserve">en </w:t>
    </w:r>
    <w:r w:rsidR="00687875">
      <w:rPr>
        <w:rFonts w:ascii="Tahoma" w:hAnsi="Tahoma" w:cs="Tahoma"/>
        <w:i/>
        <w:iCs/>
        <w:sz w:val="18"/>
        <w:szCs w:val="18"/>
      </w:rPr>
      <w:t>novembre</w:t>
    </w:r>
    <w:r w:rsidR="00D7673E">
      <w:rPr>
        <w:rFonts w:ascii="Tahoma" w:hAnsi="Tahoma" w:cs="Tahoma"/>
        <w:i/>
        <w:iCs/>
        <w:sz w:val="18"/>
        <w:szCs w:val="18"/>
      </w:rPr>
      <w:t xml:space="preserve"> 2024</w:t>
    </w:r>
  </w:p>
  <w:p w14:paraId="55127B0D" w14:textId="77777777" w:rsidR="00141511" w:rsidRDefault="00141511" w:rsidP="00ED1C1D">
    <w:pPr>
      <w:pStyle w:val="Pieddepage"/>
      <w:jc w:val="right"/>
    </w:pPr>
    <w:r w:rsidRPr="00C244D6">
      <w:rPr>
        <w:rFonts w:ascii="Arial" w:hAnsi="Arial" w:cs="Arial"/>
      </w:rPr>
      <w:fldChar w:fldCharType="begin"/>
    </w:r>
    <w:r w:rsidRPr="00C244D6">
      <w:rPr>
        <w:rFonts w:ascii="Arial" w:hAnsi="Arial" w:cs="Arial"/>
      </w:rPr>
      <w:instrText xml:space="preserve"> PAGE   \* MERGEFORMAT </w:instrText>
    </w:r>
    <w:r w:rsidRPr="00C244D6">
      <w:rPr>
        <w:rFonts w:ascii="Arial" w:hAnsi="Arial" w:cs="Arial"/>
      </w:rPr>
      <w:fldChar w:fldCharType="separate"/>
    </w:r>
    <w:r w:rsidR="007D2368">
      <w:rPr>
        <w:rFonts w:ascii="Arial" w:hAnsi="Arial" w:cs="Arial"/>
        <w:noProof/>
      </w:rPr>
      <w:t>3</w:t>
    </w:r>
    <w:r w:rsidRPr="00C244D6">
      <w:rPr>
        <w:rFonts w:ascii="Arial" w:hAnsi="Arial" w:cs="Arial"/>
      </w:rPr>
      <w:fldChar w:fldCharType="end"/>
    </w:r>
    <w:r>
      <w:rPr>
        <w:rFonts w:ascii="Arial" w:hAnsi="Arial" w:cs="Arial"/>
      </w:rPr>
      <w:t>/</w:t>
    </w:r>
    <w:r w:rsidR="00141804">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323CF" w14:textId="77777777" w:rsidR="002B4CD2" w:rsidRDefault="002B4CD2" w:rsidP="00C244D6">
      <w:r>
        <w:separator/>
      </w:r>
    </w:p>
  </w:footnote>
  <w:footnote w:type="continuationSeparator" w:id="0">
    <w:p w14:paraId="6BDFAE23" w14:textId="77777777" w:rsidR="002B4CD2" w:rsidRDefault="002B4CD2" w:rsidP="00C24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917"/>
    <w:multiLevelType w:val="multilevel"/>
    <w:tmpl w:val="8114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7074A"/>
    <w:multiLevelType w:val="singleLevel"/>
    <w:tmpl w:val="A044E3A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84522F"/>
    <w:multiLevelType w:val="hybridMultilevel"/>
    <w:tmpl w:val="85F8F4F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D0236A"/>
    <w:multiLevelType w:val="hybridMultilevel"/>
    <w:tmpl w:val="BA3C3B32"/>
    <w:lvl w:ilvl="0" w:tplc="678E0DBC">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E31642"/>
    <w:multiLevelType w:val="hybridMultilevel"/>
    <w:tmpl w:val="3F70301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C35A20"/>
    <w:multiLevelType w:val="hybridMultilevel"/>
    <w:tmpl w:val="33BACD94"/>
    <w:lvl w:ilvl="0" w:tplc="211E07F2">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6" w15:restartNumberingAfterBreak="0">
    <w:nsid w:val="0BDC2DC3"/>
    <w:multiLevelType w:val="hybridMultilevel"/>
    <w:tmpl w:val="33BACD94"/>
    <w:lvl w:ilvl="0" w:tplc="211E07F2">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7" w15:restartNumberingAfterBreak="0">
    <w:nsid w:val="0D0813FB"/>
    <w:multiLevelType w:val="hybridMultilevel"/>
    <w:tmpl w:val="C13A76BE"/>
    <w:lvl w:ilvl="0" w:tplc="ADE498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1D11ED"/>
    <w:multiLevelType w:val="hybridMultilevel"/>
    <w:tmpl w:val="D7C068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CE4C0C"/>
    <w:multiLevelType w:val="hybridMultilevel"/>
    <w:tmpl w:val="679E81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FE2BCD"/>
    <w:multiLevelType w:val="hybridMultilevel"/>
    <w:tmpl w:val="33BACD94"/>
    <w:lvl w:ilvl="0" w:tplc="211E07F2">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1" w15:restartNumberingAfterBreak="0">
    <w:nsid w:val="1BAC4DB6"/>
    <w:multiLevelType w:val="hybridMultilevel"/>
    <w:tmpl w:val="26840C22"/>
    <w:lvl w:ilvl="0" w:tplc="FB1CEA6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9E1301"/>
    <w:multiLevelType w:val="hybridMultilevel"/>
    <w:tmpl w:val="02E8F52E"/>
    <w:lvl w:ilvl="0" w:tplc="8D6E427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C71139"/>
    <w:multiLevelType w:val="hybridMultilevel"/>
    <w:tmpl w:val="D9CC228A"/>
    <w:lvl w:ilvl="0" w:tplc="ADE498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C0656B"/>
    <w:multiLevelType w:val="hybridMultilevel"/>
    <w:tmpl w:val="9BA47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D445DD"/>
    <w:multiLevelType w:val="hybridMultilevel"/>
    <w:tmpl w:val="EEBEA8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DD28C6"/>
    <w:multiLevelType w:val="hybridMultilevel"/>
    <w:tmpl w:val="E5E8B2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DD7903"/>
    <w:multiLevelType w:val="hybridMultilevel"/>
    <w:tmpl w:val="F2BA4A12"/>
    <w:lvl w:ilvl="0" w:tplc="23C22C18">
      <w:start w:val="1"/>
      <w:numFmt w:val="decimal"/>
      <w:lvlText w:val="%1)"/>
      <w:lvlJc w:val="left"/>
      <w:pPr>
        <w:ind w:left="1070" w:hanging="360"/>
      </w:pPr>
      <w:rPr>
        <w:rFonts w:hint="default"/>
        <w:color w:val="auto"/>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9" w15:restartNumberingAfterBreak="0">
    <w:nsid w:val="3EEC21F0"/>
    <w:multiLevelType w:val="hybridMultilevel"/>
    <w:tmpl w:val="59D00BAC"/>
    <w:lvl w:ilvl="0" w:tplc="9AE49186">
      <w:start w:val="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2C8419F"/>
    <w:multiLevelType w:val="hybridMultilevel"/>
    <w:tmpl w:val="760291AE"/>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F11C9D"/>
    <w:multiLevelType w:val="hybridMultilevel"/>
    <w:tmpl w:val="DDA822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4528E1"/>
    <w:multiLevelType w:val="singleLevel"/>
    <w:tmpl w:val="A044E3A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A264B73"/>
    <w:multiLevelType w:val="hybridMultilevel"/>
    <w:tmpl w:val="68C25010"/>
    <w:lvl w:ilvl="0" w:tplc="EC3200D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9B6AA6"/>
    <w:multiLevelType w:val="hybridMultilevel"/>
    <w:tmpl w:val="33BACD94"/>
    <w:lvl w:ilvl="0" w:tplc="211E07F2">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5" w15:restartNumberingAfterBreak="0">
    <w:nsid w:val="4B694501"/>
    <w:multiLevelType w:val="hybridMultilevel"/>
    <w:tmpl w:val="0D608E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CE7263"/>
    <w:multiLevelType w:val="hybridMultilevel"/>
    <w:tmpl w:val="33BACD94"/>
    <w:lvl w:ilvl="0" w:tplc="211E07F2">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7" w15:restartNumberingAfterBreak="0">
    <w:nsid w:val="54BE49FC"/>
    <w:multiLevelType w:val="hybridMultilevel"/>
    <w:tmpl w:val="33BACD94"/>
    <w:lvl w:ilvl="0" w:tplc="211E07F2">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8" w15:restartNumberingAfterBreak="0">
    <w:nsid w:val="59130796"/>
    <w:multiLevelType w:val="hybridMultilevel"/>
    <w:tmpl w:val="4DA650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2A6261"/>
    <w:multiLevelType w:val="hybridMultilevel"/>
    <w:tmpl w:val="E6583E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83B700C"/>
    <w:multiLevelType w:val="hybridMultilevel"/>
    <w:tmpl w:val="8D183E0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576311"/>
    <w:multiLevelType w:val="hybridMultilevel"/>
    <w:tmpl w:val="FA88F8F4"/>
    <w:lvl w:ilvl="0" w:tplc="A3DA625C">
      <w:start w:val="2"/>
      <w:numFmt w:val="bullet"/>
      <w:lvlText w:val="-"/>
      <w:lvlJc w:val="left"/>
      <w:pPr>
        <w:ind w:left="1776"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2" w15:restartNumberingAfterBreak="0">
    <w:nsid w:val="72F57634"/>
    <w:multiLevelType w:val="hybridMultilevel"/>
    <w:tmpl w:val="DF660D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D823AC"/>
    <w:multiLevelType w:val="hybridMultilevel"/>
    <w:tmpl w:val="63F88E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A2706A"/>
    <w:multiLevelType w:val="hybridMultilevel"/>
    <w:tmpl w:val="AD18EA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673D99"/>
    <w:multiLevelType w:val="hybridMultilevel"/>
    <w:tmpl w:val="A4E0B8D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E67888"/>
    <w:multiLevelType w:val="hybridMultilevel"/>
    <w:tmpl w:val="72D00320"/>
    <w:lvl w:ilvl="0" w:tplc="555889B0">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FF24913"/>
    <w:multiLevelType w:val="hybridMultilevel"/>
    <w:tmpl w:val="5F26B9DC"/>
    <w:lvl w:ilvl="0" w:tplc="040C0009">
      <w:start w:val="1"/>
      <w:numFmt w:val="bullet"/>
      <w:lvlText w:val=""/>
      <w:lvlJc w:val="left"/>
      <w:pPr>
        <w:tabs>
          <w:tab w:val="num" w:pos="1776"/>
        </w:tabs>
        <w:ind w:left="1776" w:hanging="360"/>
      </w:pPr>
      <w:rPr>
        <w:rFonts w:ascii="Wingdings" w:hAnsi="Wingdings"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num w:numId="1" w16cid:durableId="1529954677">
    <w:abstractNumId w:val="16"/>
  </w:num>
  <w:num w:numId="2" w16cid:durableId="1640454596">
    <w:abstractNumId w:val="22"/>
  </w:num>
  <w:num w:numId="3" w16cid:durableId="1982227848">
    <w:abstractNumId w:val="1"/>
  </w:num>
  <w:num w:numId="4" w16cid:durableId="1478573888">
    <w:abstractNumId w:val="9"/>
  </w:num>
  <w:num w:numId="5" w16cid:durableId="821386582">
    <w:abstractNumId w:val="25"/>
  </w:num>
  <w:num w:numId="6" w16cid:durableId="70930246">
    <w:abstractNumId w:val="15"/>
  </w:num>
  <w:num w:numId="7" w16cid:durableId="1993632318">
    <w:abstractNumId w:val="28"/>
  </w:num>
  <w:num w:numId="8" w16cid:durableId="237137583">
    <w:abstractNumId w:val="13"/>
  </w:num>
  <w:num w:numId="9" w16cid:durableId="1982811184">
    <w:abstractNumId w:val="2"/>
  </w:num>
  <w:num w:numId="10" w16cid:durableId="279455541">
    <w:abstractNumId w:val="35"/>
  </w:num>
  <w:num w:numId="11" w16cid:durableId="1424955930">
    <w:abstractNumId w:val="23"/>
  </w:num>
  <w:num w:numId="12" w16cid:durableId="441801385">
    <w:abstractNumId w:val="37"/>
  </w:num>
  <w:num w:numId="13" w16cid:durableId="1129858969">
    <w:abstractNumId w:val="21"/>
  </w:num>
  <w:num w:numId="14" w16cid:durableId="143739012">
    <w:abstractNumId w:val="31"/>
  </w:num>
  <w:num w:numId="15" w16cid:durableId="1095128569">
    <w:abstractNumId w:val="34"/>
  </w:num>
  <w:num w:numId="16" w16cid:durableId="1861436068">
    <w:abstractNumId w:val="33"/>
  </w:num>
  <w:num w:numId="17" w16cid:durableId="1359700917">
    <w:abstractNumId w:val="36"/>
  </w:num>
  <w:num w:numId="18" w16cid:durableId="1833713780">
    <w:abstractNumId w:val="18"/>
  </w:num>
  <w:num w:numId="19" w16cid:durableId="1746605249">
    <w:abstractNumId w:val="10"/>
  </w:num>
  <w:num w:numId="20" w16cid:durableId="1983923896">
    <w:abstractNumId w:val="5"/>
  </w:num>
  <w:num w:numId="21" w16cid:durableId="1231308435">
    <w:abstractNumId w:val="27"/>
  </w:num>
  <w:num w:numId="22" w16cid:durableId="1271546030">
    <w:abstractNumId w:val="29"/>
  </w:num>
  <w:num w:numId="23" w16cid:durableId="666520141">
    <w:abstractNumId w:val="30"/>
  </w:num>
  <w:num w:numId="24" w16cid:durableId="661930593">
    <w:abstractNumId w:val="17"/>
  </w:num>
  <w:num w:numId="25" w16cid:durableId="1133331146">
    <w:abstractNumId w:val="7"/>
  </w:num>
  <w:num w:numId="26" w16cid:durableId="1971324054">
    <w:abstractNumId w:val="26"/>
  </w:num>
  <w:num w:numId="27" w16cid:durableId="694385196">
    <w:abstractNumId w:val="8"/>
  </w:num>
  <w:num w:numId="28" w16cid:durableId="1160586610">
    <w:abstractNumId w:val="24"/>
  </w:num>
  <w:num w:numId="29" w16cid:durableId="1117067333">
    <w:abstractNumId w:val="6"/>
  </w:num>
  <w:num w:numId="30" w16cid:durableId="951745567">
    <w:abstractNumId w:val="32"/>
  </w:num>
  <w:num w:numId="31" w16cid:durableId="2019190200">
    <w:abstractNumId w:val="12"/>
  </w:num>
  <w:num w:numId="32" w16cid:durableId="531042245">
    <w:abstractNumId w:val="11"/>
  </w:num>
  <w:num w:numId="33" w16cid:durableId="409933078">
    <w:abstractNumId w:val="14"/>
  </w:num>
  <w:num w:numId="34" w16cid:durableId="639386054">
    <w:abstractNumId w:val="0"/>
  </w:num>
  <w:num w:numId="35" w16cid:durableId="1680741123">
    <w:abstractNumId w:val="20"/>
  </w:num>
  <w:num w:numId="36" w16cid:durableId="323818735">
    <w:abstractNumId w:val="19"/>
  </w:num>
  <w:num w:numId="37" w16cid:durableId="1918977745">
    <w:abstractNumId w:val="3"/>
  </w:num>
  <w:num w:numId="38" w16cid:durableId="570578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C11"/>
    <w:rsid w:val="0000009A"/>
    <w:rsid w:val="00005D1F"/>
    <w:rsid w:val="000228ED"/>
    <w:rsid w:val="00023005"/>
    <w:rsid w:val="00026F01"/>
    <w:rsid w:val="0003437E"/>
    <w:rsid w:val="00051B26"/>
    <w:rsid w:val="00060564"/>
    <w:rsid w:val="00063025"/>
    <w:rsid w:val="0006475F"/>
    <w:rsid w:val="00075445"/>
    <w:rsid w:val="000839D7"/>
    <w:rsid w:val="00084BD7"/>
    <w:rsid w:val="000942E7"/>
    <w:rsid w:val="000C1906"/>
    <w:rsid w:val="000C3882"/>
    <w:rsid w:val="000C45CC"/>
    <w:rsid w:val="000C4D7C"/>
    <w:rsid w:val="000C5992"/>
    <w:rsid w:val="000D0AAE"/>
    <w:rsid w:val="000E46B6"/>
    <w:rsid w:val="000F156B"/>
    <w:rsid w:val="000F7A7C"/>
    <w:rsid w:val="00132F22"/>
    <w:rsid w:val="00141511"/>
    <w:rsid w:val="00141804"/>
    <w:rsid w:val="00161DFB"/>
    <w:rsid w:val="001640A9"/>
    <w:rsid w:val="001668D3"/>
    <w:rsid w:val="00173283"/>
    <w:rsid w:val="00181C93"/>
    <w:rsid w:val="0019108A"/>
    <w:rsid w:val="0019371B"/>
    <w:rsid w:val="00193E60"/>
    <w:rsid w:val="001949E9"/>
    <w:rsid w:val="001961E8"/>
    <w:rsid w:val="001B5931"/>
    <w:rsid w:val="001B7D62"/>
    <w:rsid w:val="001D48EC"/>
    <w:rsid w:val="001E0265"/>
    <w:rsid w:val="001E3D84"/>
    <w:rsid w:val="001F0410"/>
    <w:rsid w:val="00210106"/>
    <w:rsid w:val="002201E2"/>
    <w:rsid w:val="00221A2E"/>
    <w:rsid w:val="002327E7"/>
    <w:rsid w:val="00245AA4"/>
    <w:rsid w:val="00251D81"/>
    <w:rsid w:val="00265CAB"/>
    <w:rsid w:val="002757C6"/>
    <w:rsid w:val="00277C27"/>
    <w:rsid w:val="002B4CD2"/>
    <w:rsid w:val="002B6CD7"/>
    <w:rsid w:val="002C4962"/>
    <w:rsid w:val="002C54C0"/>
    <w:rsid w:val="002E112A"/>
    <w:rsid w:val="002E6E7F"/>
    <w:rsid w:val="002F0178"/>
    <w:rsid w:val="002F0895"/>
    <w:rsid w:val="002F59BD"/>
    <w:rsid w:val="003567B7"/>
    <w:rsid w:val="00357EBB"/>
    <w:rsid w:val="003625C5"/>
    <w:rsid w:val="00367D88"/>
    <w:rsid w:val="00371B30"/>
    <w:rsid w:val="00386E0B"/>
    <w:rsid w:val="003947D1"/>
    <w:rsid w:val="003976C7"/>
    <w:rsid w:val="003B3F62"/>
    <w:rsid w:val="003C1001"/>
    <w:rsid w:val="003C218F"/>
    <w:rsid w:val="003C3EA8"/>
    <w:rsid w:val="003D2FDF"/>
    <w:rsid w:val="003D5C83"/>
    <w:rsid w:val="003D7529"/>
    <w:rsid w:val="003E62A6"/>
    <w:rsid w:val="003F017D"/>
    <w:rsid w:val="0040131F"/>
    <w:rsid w:val="00401A91"/>
    <w:rsid w:val="00404698"/>
    <w:rsid w:val="00412B7A"/>
    <w:rsid w:val="00413751"/>
    <w:rsid w:val="0041583A"/>
    <w:rsid w:val="00424A60"/>
    <w:rsid w:val="00426813"/>
    <w:rsid w:val="00452BF1"/>
    <w:rsid w:val="004A40EE"/>
    <w:rsid w:val="004A5DFA"/>
    <w:rsid w:val="004B2346"/>
    <w:rsid w:val="004B6D5B"/>
    <w:rsid w:val="004B7670"/>
    <w:rsid w:val="004D5942"/>
    <w:rsid w:val="004D6392"/>
    <w:rsid w:val="004E5074"/>
    <w:rsid w:val="004F7571"/>
    <w:rsid w:val="005075A2"/>
    <w:rsid w:val="005122AE"/>
    <w:rsid w:val="00534467"/>
    <w:rsid w:val="00546923"/>
    <w:rsid w:val="00547F6B"/>
    <w:rsid w:val="00550CDB"/>
    <w:rsid w:val="00585068"/>
    <w:rsid w:val="00596FEE"/>
    <w:rsid w:val="005A3522"/>
    <w:rsid w:val="005A3C03"/>
    <w:rsid w:val="005A588C"/>
    <w:rsid w:val="005B4F4E"/>
    <w:rsid w:val="005B63DA"/>
    <w:rsid w:val="005D1627"/>
    <w:rsid w:val="005D4505"/>
    <w:rsid w:val="005D5A3D"/>
    <w:rsid w:val="005F0FE4"/>
    <w:rsid w:val="005F6E25"/>
    <w:rsid w:val="00615695"/>
    <w:rsid w:val="0064009B"/>
    <w:rsid w:val="006406AB"/>
    <w:rsid w:val="006429E6"/>
    <w:rsid w:val="00643F0F"/>
    <w:rsid w:val="00651930"/>
    <w:rsid w:val="00652649"/>
    <w:rsid w:val="00687875"/>
    <w:rsid w:val="006A7466"/>
    <w:rsid w:val="006B2091"/>
    <w:rsid w:val="006B519F"/>
    <w:rsid w:val="006C1E96"/>
    <w:rsid w:val="006C218E"/>
    <w:rsid w:val="006C3465"/>
    <w:rsid w:val="006C3DAF"/>
    <w:rsid w:val="006E21D8"/>
    <w:rsid w:val="006E2A27"/>
    <w:rsid w:val="007007A6"/>
    <w:rsid w:val="0070649A"/>
    <w:rsid w:val="00710352"/>
    <w:rsid w:val="00723AE4"/>
    <w:rsid w:val="00727C84"/>
    <w:rsid w:val="00744BEC"/>
    <w:rsid w:val="00763630"/>
    <w:rsid w:val="00764C4A"/>
    <w:rsid w:val="007914D2"/>
    <w:rsid w:val="007968DD"/>
    <w:rsid w:val="007A1173"/>
    <w:rsid w:val="007B1C24"/>
    <w:rsid w:val="007B565E"/>
    <w:rsid w:val="007D2368"/>
    <w:rsid w:val="007D41EB"/>
    <w:rsid w:val="007E7A5A"/>
    <w:rsid w:val="00810389"/>
    <w:rsid w:val="00816979"/>
    <w:rsid w:val="008200F4"/>
    <w:rsid w:val="00820277"/>
    <w:rsid w:val="00822F62"/>
    <w:rsid w:val="008230C7"/>
    <w:rsid w:val="00824876"/>
    <w:rsid w:val="00833637"/>
    <w:rsid w:val="00836BC9"/>
    <w:rsid w:val="008407FD"/>
    <w:rsid w:val="00846E97"/>
    <w:rsid w:val="0085030E"/>
    <w:rsid w:val="00865879"/>
    <w:rsid w:val="00872836"/>
    <w:rsid w:val="0087381B"/>
    <w:rsid w:val="0087791A"/>
    <w:rsid w:val="00884D74"/>
    <w:rsid w:val="00893783"/>
    <w:rsid w:val="00897067"/>
    <w:rsid w:val="00897691"/>
    <w:rsid w:val="008A199F"/>
    <w:rsid w:val="008A20BB"/>
    <w:rsid w:val="008A3B3C"/>
    <w:rsid w:val="008A75B6"/>
    <w:rsid w:val="008B792F"/>
    <w:rsid w:val="008D257D"/>
    <w:rsid w:val="008E29F1"/>
    <w:rsid w:val="008F0C82"/>
    <w:rsid w:val="008F1B31"/>
    <w:rsid w:val="008F3795"/>
    <w:rsid w:val="008F4DAC"/>
    <w:rsid w:val="00920D95"/>
    <w:rsid w:val="009370BB"/>
    <w:rsid w:val="00940495"/>
    <w:rsid w:val="00950159"/>
    <w:rsid w:val="00965774"/>
    <w:rsid w:val="009730F3"/>
    <w:rsid w:val="0098279E"/>
    <w:rsid w:val="009837E4"/>
    <w:rsid w:val="009840F4"/>
    <w:rsid w:val="00986518"/>
    <w:rsid w:val="00997224"/>
    <w:rsid w:val="009A4A9F"/>
    <w:rsid w:val="009E2EAE"/>
    <w:rsid w:val="00A33C04"/>
    <w:rsid w:val="00A42CAD"/>
    <w:rsid w:val="00A43F6C"/>
    <w:rsid w:val="00A564AB"/>
    <w:rsid w:val="00A610D3"/>
    <w:rsid w:val="00A634AF"/>
    <w:rsid w:val="00A71E2F"/>
    <w:rsid w:val="00A75A5F"/>
    <w:rsid w:val="00A75F2C"/>
    <w:rsid w:val="00A77FC0"/>
    <w:rsid w:val="00A82B94"/>
    <w:rsid w:val="00A86F69"/>
    <w:rsid w:val="00A948AE"/>
    <w:rsid w:val="00A96F63"/>
    <w:rsid w:val="00A97E12"/>
    <w:rsid w:val="00AA62B5"/>
    <w:rsid w:val="00AB4AC2"/>
    <w:rsid w:val="00AB5F44"/>
    <w:rsid w:val="00AC23FA"/>
    <w:rsid w:val="00AD247A"/>
    <w:rsid w:val="00AD79D9"/>
    <w:rsid w:val="00AE09A4"/>
    <w:rsid w:val="00AE1CB7"/>
    <w:rsid w:val="00AE61E9"/>
    <w:rsid w:val="00AF1867"/>
    <w:rsid w:val="00AF3C37"/>
    <w:rsid w:val="00B01923"/>
    <w:rsid w:val="00B224D9"/>
    <w:rsid w:val="00B43DC6"/>
    <w:rsid w:val="00B60FFA"/>
    <w:rsid w:val="00B70DDF"/>
    <w:rsid w:val="00B8042D"/>
    <w:rsid w:val="00B81581"/>
    <w:rsid w:val="00B8238D"/>
    <w:rsid w:val="00B845C8"/>
    <w:rsid w:val="00B93EBD"/>
    <w:rsid w:val="00BC0254"/>
    <w:rsid w:val="00BD4E02"/>
    <w:rsid w:val="00BE08E2"/>
    <w:rsid w:val="00BF532F"/>
    <w:rsid w:val="00BF53E8"/>
    <w:rsid w:val="00C00017"/>
    <w:rsid w:val="00C02782"/>
    <w:rsid w:val="00C04DBB"/>
    <w:rsid w:val="00C12896"/>
    <w:rsid w:val="00C12CC3"/>
    <w:rsid w:val="00C13EFC"/>
    <w:rsid w:val="00C244D6"/>
    <w:rsid w:val="00C3152A"/>
    <w:rsid w:val="00C457A3"/>
    <w:rsid w:val="00C47FF8"/>
    <w:rsid w:val="00C5033E"/>
    <w:rsid w:val="00C523D2"/>
    <w:rsid w:val="00C52FEF"/>
    <w:rsid w:val="00C5328F"/>
    <w:rsid w:val="00C75451"/>
    <w:rsid w:val="00C80D52"/>
    <w:rsid w:val="00C8614D"/>
    <w:rsid w:val="00CA27A3"/>
    <w:rsid w:val="00CB0B4E"/>
    <w:rsid w:val="00CB4422"/>
    <w:rsid w:val="00CC0BED"/>
    <w:rsid w:val="00CC126B"/>
    <w:rsid w:val="00CC434C"/>
    <w:rsid w:val="00CD63BA"/>
    <w:rsid w:val="00CF1DC0"/>
    <w:rsid w:val="00D16AD8"/>
    <w:rsid w:val="00D244E0"/>
    <w:rsid w:val="00D252E6"/>
    <w:rsid w:val="00D36BD8"/>
    <w:rsid w:val="00D72D56"/>
    <w:rsid w:val="00D7673E"/>
    <w:rsid w:val="00D83A0B"/>
    <w:rsid w:val="00D91909"/>
    <w:rsid w:val="00DA1376"/>
    <w:rsid w:val="00DA561D"/>
    <w:rsid w:val="00DB2EF6"/>
    <w:rsid w:val="00DB6ABA"/>
    <w:rsid w:val="00DC5E38"/>
    <w:rsid w:val="00DC7A71"/>
    <w:rsid w:val="00DD6E9C"/>
    <w:rsid w:val="00DE5FE8"/>
    <w:rsid w:val="00DE660A"/>
    <w:rsid w:val="00E02DDF"/>
    <w:rsid w:val="00E06CF8"/>
    <w:rsid w:val="00E0708E"/>
    <w:rsid w:val="00E11B11"/>
    <w:rsid w:val="00E13C11"/>
    <w:rsid w:val="00E319B7"/>
    <w:rsid w:val="00E36A9D"/>
    <w:rsid w:val="00E472DD"/>
    <w:rsid w:val="00E5414E"/>
    <w:rsid w:val="00E70DAB"/>
    <w:rsid w:val="00EB05CB"/>
    <w:rsid w:val="00ED1C1D"/>
    <w:rsid w:val="00ED1CE2"/>
    <w:rsid w:val="00ED73D5"/>
    <w:rsid w:val="00ED76DD"/>
    <w:rsid w:val="00EE66F5"/>
    <w:rsid w:val="00EF7E1D"/>
    <w:rsid w:val="00F3735C"/>
    <w:rsid w:val="00F51018"/>
    <w:rsid w:val="00F7632D"/>
    <w:rsid w:val="00F76632"/>
    <w:rsid w:val="00F76BE8"/>
    <w:rsid w:val="00F85D13"/>
    <w:rsid w:val="00F97950"/>
    <w:rsid w:val="00FA2E3E"/>
    <w:rsid w:val="00FA556A"/>
    <w:rsid w:val="00FC69C2"/>
    <w:rsid w:val="00FC7168"/>
    <w:rsid w:val="00FE54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9A703"/>
  <w15:chartTrackingRefBased/>
  <w15:docId w15:val="{937CEAC7-0435-4ED4-B892-6A12F630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jc w:val="center"/>
      <w:outlineLvl w:val="0"/>
    </w:pPr>
    <w:rPr>
      <w:rFonts w:ascii="Tahoma" w:hAnsi="Tahoma"/>
      <w:b/>
    </w:rPr>
  </w:style>
  <w:style w:type="paragraph" w:styleId="Titre2">
    <w:name w:val="heading 2"/>
    <w:basedOn w:val="Normal"/>
    <w:next w:val="Normal"/>
    <w:link w:val="Titre2Car"/>
    <w:uiPriority w:val="9"/>
    <w:semiHidden/>
    <w:unhideWhenUsed/>
    <w:qFormat/>
    <w:rsid w:val="006429E6"/>
    <w:pPr>
      <w:keepNext/>
      <w:spacing w:before="240" w:after="60"/>
      <w:outlineLvl w:val="1"/>
    </w:pPr>
    <w:rPr>
      <w:rFonts w:ascii="Cambria" w:hAnsi="Cambria"/>
      <w:b/>
      <w:bCs/>
      <w:i/>
      <w:iCs/>
      <w:sz w:val="28"/>
      <w:szCs w:val="28"/>
      <w:lang w:val="x-none" w:eastAsia="x-none"/>
    </w:rPr>
  </w:style>
  <w:style w:type="paragraph" w:styleId="Titre4">
    <w:name w:val="heading 4"/>
    <w:basedOn w:val="Normal"/>
    <w:next w:val="Normal"/>
    <w:link w:val="Titre4Car"/>
    <w:uiPriority w:val="9"/>
    <w:semiHidden/>
    <w:unhideWhenUsed/>
    <w:qFormat/>
    <w:rsid w:val="006429E6"/>
    <w:pPr>
      <w:keepNext/>
      <w:spacing w:before="240" w:after="60"/>
      <w:outlineLvl w:val="3"/>
    </w:pPr>
    <w:rPr>
      <w:rFonts w:ascii="Calibri" w:hAnsi="Calibri"/>
      <w:b/>
      <w:bCs/>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E319B7"/>
    <w:rPr>
      <w:color w:val="0000FF"/>
      <w:u w:val="single"/>
    </w:rPr>
  </w:style>
  <w:style w:type="paragraph" w:styleId="Paragraphedeliste">
    <w:name w:val="List Paragraph"/>
    <w:basedOn w:val="Normal"/>
    <w:uiPriority w:val="34"/>
    <w:qFormat/>
    <w:rsid w:val="00986518"/>
    <w:pPr>
      <w:ind w:left="708"/>
    </w:pPr>
  </w:style>
  <w:style w:type="paragraph" w:styleId="En-tte">
    <w:name w:val="header"/>
    <w:basedOn w:val="Normal"/>
    <w:link w:val="En-tteCar"/>
    <w:uiPriority w:val="99"/>
    <w:unhideWhenUsed/>
    <w:rsid w:val="00C244D6"/>
    <w:pPr>
      <w:tabs>
        <w:tab w:val="center" w:pos="4536"/>
        <w:tab w:val="right" w:pos="9072"/>
      </w:tabs>
    </w:pPr>
  </w:style>
  <w:style w:type="character" w:customStyle="1" w:styleId="En-tteCar">
    <w:name w:val="En-tête Car"/>
    <w:basedOn w:val="Policepardfaut"/>
    <w:link w:val="En-tte"/>
    <w:uiPriority w:val="99"/>
    <w:rsid w:val="00C244D6"/>
  </w:style>
  <w:style w:type="paragraph" w:styleId="Pieddepage">
    <w:name w:val="footer"/>
    <w:basedOn w:val="Normal"/>
    <w:link w:val="PieddepageCar"/>
    <w:uiPriority w:val="99"/>
    <w:unhideWhenUsed/>
    <w:rsid w:val="00C244D6"/>
    <w:pPr>
      <w:tabs>
        <w:tab w:val="center" w:pos="4536"/>
        <w:tab w:val="right" w:pos="9072"/>
      </w:tabs>
    </w:pPr>
  </w:style>
  <w:style w:type="character" w:customStyle="1" w:styleId="PieddepageCar">
    <w:name w:val="Pied de page Car"/>
    <w:basedOn w:val="Policepardfaut"/>
    <w:link w:val="Pieddepage"/>
    <w:uiPriority w:val="99"/>
    <w:rsid w:val="00C244D6"/>
  </w:style>
  <w:style w:type="paragraph" w:styleId="Textedebulles">
    <w:name w:val="Balloon Text"/>
    <w:basedOn w:val="Normal"/>
    <w:link w:val="TextedebullesCar"/>
    <w:uiPriority w:val="99"/>
    <w:semiHidden/>
    <w:unhideWhenUsed/>
    <w:rsid w:val="00C244D6"/>
    <w:rPr>
      <w:rFonts w:ascii="Tahoma" w:hAnsi="Tahoma"/>
      <w:sz w:val="16"/>
      <w:szCs w:val="16"/>
      <w:lang w:val="x-none" w:eastAsia="x-none"/>
    </w:rPr>
  </w:style>
  <w:style w:type="character" w:customStyle="1" w:styleId="TextedebullesCar">
    <w:name w:val="Texte de bulles Car"/>
    <w:link w:val="Textedebulles"/>
    <w:uiPriority w:val="99"/>
    <w:semiHidden/>
    <w:rsid w:val="00C244D6"/>
    <w:rPr>
      <w:rFonts w:ascii="Tahoma" w:hAnsi="Tahoma" w:cs="Tahoma"/>
      <w:sz w:val="16"/>
      <w:szCs w:val="16"/>
    </w:rPr>
  </w:style>
  <w:style w:type="character" w:customStyle="1" w:styleId="Titre2Car">
    <w:name w:val="Titre 2 Car"/>
    <w:link w:val="Titre2"/>
    <w:uiPriority w:val="9"/>
    <w:semiHidden/>
    <w:rsid w:val="006429E6"/>
    <w:rPr>
      <w:rFonts w:ascii="Cambria" w:eastAsia="Times New Roman" w:hAnsi="Cambria" w:cs="Times New Roman"/>
      <w:b/>
      <w:bCs/>
      <w:i/>
      <w:iCs/>
      <w:sz w:val="28"/>
      <w:szCs w:val="28"/>
    </w:rPr>
  </w:style>
  <w:style w:type="character" w:customStyle="1" w:styleId="Titre4Car">
    <w:name w:val="Titre 4 Car"/>
    <w:link w:val="Titre4"/>
    <w:uiPriority w:val="9"/>
    <w:semiHidden/>
    <w:rsid w:val="006429E6"/>
    <w:rPr>
      <w:rFonts w:ascii="Calibri" w:eastAsia="Times New Roman" w:hAnsi="Calibri" w:cs="Times New Roman"/>
      <w:b/>
      <w:bCs/>
      <w:sz w:val="28"/>
      <w:szCs w:val="28"/>
    </w:rPr>
  </w:style>
  <w:style w:type="paragraph" w:customStyle="1" w:styleId="paragrapheri">
    <w:name w:val="paragraphe ri"/>
    <w:basedOn w:val="Normal"/>
    <w:autoRedefine/>
    <w:rsid w:val="00F76BE8"/>
    <w:pPr>
      <w:widowControl w:val="0"/>
      <w:shd w:val="clear" w:color="auto" w:fill="FFFFFF"/>
      <w:spacing w:line="288" w:lineRule="exact"/>
      <w:jc w:val="both"/>
    </w:pPr>
    <w:rPr>
      <w:rFonts w:ascii="Arial" w:hAnsi="Arial" w:cs="Arial"/>
      <w:snapToGrid w:val="0"/>
      <w:color w:val="000000"/>
    </w:rPr>
  </w:style>
  <w:style w:type="paragraph" w:customStyle="1" w:styleId="VuConsidrant">
    <w:name w:val="Vu.Considérant"/>
    <w:basedOn w:val="Normal"/>
    <w:rsid w:val="00F76BE8"/>
    <w:pPr>
      <w:spacing w:after="140"/>
      <w:jc w:val="both"/>
    </w:pPr>
    <w:rPr>
      <w:rFonts w:ascii="Arial" w:hAnsi="Arial"/>
    </w:rPr>
  </w:style>
  <w:style w:type="paragraph" w:customStyle="1" w:styleId="TiretVuConsidrant">
    <w:name w:val="Tiret Vu.Considérant"/>
    <w:basedOn w:val="VuConsidrant"/>
    <w:rsid w:val="00F76BE8"/>
    <w:pPr>
      <w:ind w:left="284" w:hanging="284"/>
    </w:pPr>
  </w:style>
  <w:style w:type="paragraph" w:styleId="Sansinterligne">
    <w:name w:val="No Spacing"/>
    <w:uiPriority w:val="1"/>
    <w:qFormat/>
    <w:rsid w:val="003E62A6"/>
    <w:rPr>
      <w:rFonts w:ascii="Trebuchet MS" w:hAnsi="Trebuchet MS"/>
      <w:sz w:val="24"/>
      <w:szCs w:val="24"/>
    </w:rPr>
  </w:style>
  <w:style w:type="paragraph" w:styleId="Corpsdetexte">
    <w:name w:val="Body Text"/>
    <w:basedOn w:val="Normal"/>
    <w:link w:val="CorpsdetexteCar"/>
    <w:rsid w:val="00C80D52"/>
    <w:pPr>
      <w:jc w:val="both"/>
    </w:pPr>
    <w:rPr>
      <w:rFonts w:ascii="Garamond" w:hAnsi="Garamond"/>
      <w:sz w:val="24"/>
      <w:szCs w:val="24"/>
      <w:lang w:val="x-none" w:eastAsia="x-none"/>
    </w:rPr>
  </w:style>
  <w:style w:type="character" w:customStyle="1" w:styleId="CorpsdetexteCar">
    <w:name w:val="Corps de texte Car"/>
    <w:link w:val="Corpsdetexte"/>
    <w:rsid w:val="00C80D52"/>
    <w:rPr>
      <w:rFonts w:ascii="Garamond" w:hAnsi="Garamond"/>
      <w:sz w:val="24"/>
      <w:szCs w:val="24"/>
    </w:rPr>
  </w:style>
  <w:style w:type="character" w:styleId="Appeldenotedefin">
    <w:name w:val="endnote reference"/>
    <w:semiHidden/>
    <w:rsid w:val="003567B7"/>
    <w:rPr>
      <w:vertAlign w:val="superscript"/>
    </w:rPr>
  </w:style>
  <w:style w:type="character" w:styleId="lev">
    <w:name w:val="Strong"/>
    <w:uiPriority w:val="22"/>
    <w:qFormat/>
    <w:rsid w:val="000605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218279">
      <w:bodyDiv w:val="1"/>
      <w:marLeft w:val="0"/>
      <w:marRight w:val="0"/>
      <w:marTop w:val="0"/>
      <w:marBottom w:val="0"/>
      <w:divBdr>
        <w:top w:val="none" w:sz="0" w:space="0" w:color="auto"/>
        <w:left w:val="none" w:sz="0" w:space="0" w:color="auto"/>
        <w:bottom w:val="none" w:sz="0" w:space="0" w:color="auto"/>
        <w:right w:val="none" w:sz="0" w:space="0" w:color="auto"/>
      </w:divBdr>
    </w:div>
    <w:div w:id="225993821">
      <w:bodyDiv w:val="1"/>
      <w:marLeft w:val="0"/>
      <w:marRight w:val="0"/>
      <w:marTop w:val="0"/>
      <w:marBottom w:val="0"/>
      <w:divBdr>
        <w:top w:val="none" w:sz="0" w:space="0" w:color="auto"/>
        <w:left w:val="none" w:sz="0" w:space="0" w:color="auto"/>
        <w:bottom w:val="none" w:sz="0" w:space="0" w:color="auto"/>
        <w:right w:val="none" w:sz="0" w:space="0" w:color="auto"/>
      </w:divBdr>
    </w:div>
    <w:div w:id="314187963">
      <w:bodyDiv w:val="1"/>
      <w:marLeft w:val="0"/>
      <w:marRight w:val="0"/>
      <w:marTop w:val="0"/>
      <w:marBottom w:val="0"/>
      <w:divBdr>
        <w:top w:val="none" w:sz="0" w:space="0" w:color="auto"/>
        <w:left w:val="none" w:sz="0" w:space="0" w:color="auto"/>
        <w:bottom w:val="none" w:sz="0" w:space="0" w:color="auto"/>
        <w:right w:val="none" w:sz="0" w:space="0" w:color="auto"/>
      </w:divBdr>
      <w:divsChild>
        <w:div w:id="778065997">
          <w:marLeft w:val="-225"/>
          <w:marRight w:val="-225"/>
          <w:marTop w:val="0"/>
          <w:marBottom w:val="0"/>
          <w:divBdr>
            <w:top w:val="none" w:sz="0" w:space="0" w:color="auto"/>
            <w:left w:val="none" w:sz="0" w:space="0" w:color="auto"/>
            <w:bottom w:val="none" w:sz="0" w:space="0" w:color="auto"/>
            <w:right w:val="none" w:sz="0" w:space="0" w:color="auto"/>
          </w:divBdr>
          <w:divsChild>
            <w:div w:id="1052269465">
              <w:marLeft w:val="0"/>
              <w:marRight w:val="0"/>
              <w:marTop w:val="0"/>
              <w:marBottom w:val="0"/>
              <w:divBdr>
                <w:top w:val="none" w:sz="0" w:space="0" w:color="auto"/>
                <w:left w:val="none" w:sz="0" w:space="0" w:color="auto"/>
                <w:bottom w:val="none" w:sz="0" w:space="0" w:color="auto"/>
                <w:right w:val="none" w:sz="0" w:space="0" w:color="auto"/>
              </w:divBdr>
              <w:divsChild>
                <w:div w:id="1080368986">
                  <w:marLeft w:val="-150"/>
                  <w:marRight w:val="-150"/>
                  <w:marTop w:val="0"/>
                  <w:marBottom w:val="0"/>
                  <w:divBdr>
                    <w:top w:val="single" w:sz="6" w:space="0" w:color="A70000"/>
                    <w:left w:val="single" w:sz="6" w:space="0" w:color="A70000"/>
                    <w:bottom w:val="single" w:sz="6" w:space="0" w:color="A70000"/>
                    <w:right w:val="single" w:sz="6" w:space="0" w:color="A70000"/>
                  </w:divBdr>
                </w:div>
              </w:divsChild>
            </w:div>
          </w:divsChild>
        </w:div>
      </w:divsChild>
    </w:div>
    <w:div w:id="683941539">
      <w:bodyDiv w:val="1"/>
      <w:marLeft w:val="0"/>
      <w:marRight w:val="0"/>
      <w:marTop w:val="0"/>
      <w:marBottom w:val="0"/>
      <w:divBdr>
        <w:top w:val="none" w:sz="0" w:space="0" w:color="auto"/>
        <w:left w:val="none" w:sz="0" w:space="0" w:color="auto"/>
        <w:bottom w:val="none" w:sz="0" w:space="0" w:color="auto"/>
        <w:right w:val="none" w:sz="0" w:space="0" w:color="auto"/>
      </w:divBdr>
    </w:div>
    <w:div w:id="97742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t2.gstatic.com/images?q=tbn:ANd9GcQHuhaQ9SCm2w5LDI3r0roTspGAfQyYPhU0EB9heaZAZVnPLJe8iw&amp;t=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99D7B-F116-43A0-95BD-11FC1BA37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1097</Words>
  <Characters>6282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MODELE TYPE DE DELIBERATION</vt:lpstr>
    </vt:vector>
  </TitlesOfParts>
  <Company/>
  <LinksUpToDate>false</LinksUpToDate>
  <CharactersWithSpaces>7365</CharactersWithSpaces>
  <SharedDoc>false</SharedDoc>
  <HLinks>
    <vt:vector size="6" baseType="variant">
      <vt:variant>
        <vt:i4>393287</vt:i4>
      </vt:variant>
      <vt:variant>
        <vt:i4>-1</vt:i4>
      </vt:variant>
      <vt:variant>
        <vt:i4>2059</vt:i4>
      </vt:variant>
      <vt:variant>
        <vt:i4>1</vt:i4>
      </vt:variant>
      <vt:variant>
        <vt:lpwstr>http://t2.gstatic.com/images?q=tbn:ANd9GcQHuhaQ9SCm2w5LDI3r0roTspGAfQyYPhU0EB9heaZAZVnPLJe8iw&amp;t=1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TYPE DE DELIBERATION</dc:title>
  <dc:subject/>
  <dc:creator>user win98</dc:creator>
  <cp:keywords/>
  <cp:lastModifiedBy>KONG Sandrine</cp:lastModifiedBy>
  <cp:revision>6</cp:revision>
  <cp:lastPrinted>2020-09-14T15:10:00Z</cp:lastPrinted>
  <dcterms:created xsi:type="dcterms:W3CDTF">2024-10-29T10:08:00Z</dcterms:created>
  <dcterms:modified xsi:type="dcterms:W3CDTF">2024-10-31T13:12:00Z</dcterms:modified>
</cp:coreProperties>
</file>